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EE6" w:rsidRPr="005126E9" w:rsidRDefault="00DB4EE6" w:rsidP="00DB4EE6">
      <w:pPr>
        <w:pStyle w:val="Betarp"/>
        <w:jc w:val="center"/>
        <w:rPr>
          <w:sz w:val="22"/>
        </w:rPr>
      </w:pPr>
      <w:bookmarkStart w:id="0" w:name="_GoBack"/>
      <w:bookmarkEnd w:id="0"/>
      <w:r>
        <w:rPr>
          <w:sz w:val="22"/>
        </w:rPr>
        <w:t>EUROPOS REIKALŲ KOMITETO</w:t>
      </w:r>
      <w:r w:rsidRPr="005126E9">
        <w:rPr>
          <w:sz w:val="22"/>
        </w:rPr>
        <w:t xml:space="preserve"> POSĖDŽIŲ SAVAITĖS</w:t>
      </w:r>
    </w:p>
    <w:p w:rsidR="00DB4EE6" w:rsidRDefault="00DB4EE6" w:rsidP="00DB4EE6">
      <w:pPr>
        <w:pStyle w:val="Betarp"/>
        <w:jc w:val="center"/>
        <w:rPr>
          <w:sz w:val="22"/>
        </w:rPr>
      </w:pPr>
      <w:r w:rsidRPr="005126E9">
        <w:rPr>
          <w:sz w:val="22"/>
        </w:rPr>
        <w:t>D A R B O T V A R K Ė</w:t>
      </w:r>
    </w:p>
    <w:p w:rsidR="00AD7F5C" w:rsidRDefault="00AD7F5C" w:rsidP="00DB4EE6">
      <w:pPr>
        <w:pStyle w:val="Betarp"/>
        <w:jc w:val="center"/>
        <w:rPr>
          <w:sz w:val="22"/>
        </w:rPr>
      </w:pP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97"/>
        <w:gridCol w:w="1559"/>
        <w:gridCol w:w="5245"/>
        <w:gridCol w:w="2338"/>
      </w:tblGrid>
      <w:tr w:rsidR="00903B66" w:rsidRPr="00F869CC" w:rsidTr="00D86A78">
        <w:trPr>
          <w:trHeight w:val="902"/>
          <w:jc w:val="center"/>
        </w:trPr>
        <w:tc>
          <w:tcPr>
            <w:tcW w:w="497" w:type="dxa"/>
            <w:vAlign w:val="center"/>
          </w:tcPr>
          <w:p w:rsidR="00903B66" w:rsidRPr="00F869CC" w:rsidRDefault="00903B66" w:rsidP="00C56B47">
            <w:pPr>
              <w:pStyle w:val="Betarp"/>
              <w:jc w:val="center"/>
              <w:rPr>
                <w:b/>
                <w:sz w:val="22"/>
              </w:rPr>
            </w:pPr>
            <w:r w:rsidRPr="00F869CC">
              <w:rPr>
                <w:b/>
                <w:sz w:val="22"/>
              </w:rPr>
              <w:t>Eil. Nr.</w:t>
            </w:r>
          </w:p>
        </w:tc>
        <w:tc>
          <w:tcPr>
            <w:tcW w:w="1559" w:type="dxa"/>
            <w:vAlign w:val="center"/>
            <w:hideMark/>
          </w:tcPr>
          <w:p w:rsidR="00903B66" w:rsidRPr="00F869CC" w:rsidRDefault="00903B66" w:rsidP="00C56B47">
            <w:pPr>
              <w:pStyle w:val="Betarp"/>
              <w:jc w:val="center"/>
              <w:rPr>
                <w:b/>
                <w:sz w:val="22"/>
              </w:rPr>
            </w:pPr>
            <w:r w:rsidRPr="00F869CC">
              <w:rPr>
                <w:b/>
                <w:sz w:val="22"/>
              </w:rPr>
              <w:t>Data, laikas, vieta</w:t>
            </w:r>
          </w:p>
        </w:tc>
        <w:tc>
          <w:tcPr>
            <w:tcW w:w="5245" w:type="dxa"/>
            <w:vAlign w:val="center"/>
          </w:tcPr>
          <w:p w:rsidR="00903B66" w:rsidRPr="00F869CC" w:rsidRDefault="00903B66" w:rsidP="00C56B47">
            <w:pPr>
              <w:pStyle w:val="Betarp"/>
              <w:jc w:val="center"/>
              <w:rPr>
                <w:b/>
                <w:sz w:val="22"/>
              </w:rPr>
            </w:pPr>
            <w:r w:rsidRPr="00F869CC">
              <w:rPr>
                <w:b/>
                <w:sz w:val="22"/>
              </w:rPr>
              <w:t>Svarstomi klausimai</w:t>
            </w:r>
          </w:p>
        </w:tc>
        <w:tc>
          <w:tcPr>
            <w:tcW w:w="2338" w:type="dxa"/>
            <w:vAlign w:val="center"/>
            <w:hideMark/>
          </w:tcPr>
          <w:p w:rsidR="00903B66" w:rsidRPr="00F869CC" w:rsidRDefault="00903B66" w:rsidP="00C56B47">
            <w:pPr>
              <w:pStyle w:val="Betarp"/>
              <w:jc w:val="center"/>
              <w:rPr>
                <w:b/>
                <w:sz w:val="22"/>
              </w:rPr>
            </w:pPr>
            <w:r w:rsidRPr="00F869CC">
              <w:rPr>
                <w:b/>
                <w:sz w:val="22"/>
              </w:rPr>
              <w:t>Komiteto išvadų rengėjai, biuro tarnautojai</w:t>
            </w:r>
          </w:p>
        </w:tc>
      </w:tr>
      <w:tr w:rsidR="009D0669" w:rsidRPr="00076500" w:rsidTr="00D86A78">
        <w:trPr>
          <w:trHeight w:val="985"/>
          <w:jc w:val="center"/>
        </w:trPr>
        <w:tc>
          <w:tcPr>
            <w:tcW w:w="497" w:type="dxa"/>
          </w:tcPr>
          <w:p w:rsidR="009D0669" w:rsidRPr="00076500" w:rsidRDefault="009D0669" w:rsidP="00644006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9D0669" w:rsidRPr="00076500" w:rsidRDefault="009D0CC1" w:rsidP="0039767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2015-10-16</w:t>
            </w:r>
            <w:r w:rsidRPr="00076500">
              <w:rPr>
                <w:rFonts w:eastAsia="Times New Roman"/>
                <w:sz w:val="22"/>
                <w:szCs w:val="22"/>
              </w:rPr>
              <w:br/>
              <w:t>1</w:t>
            </w:r>
            <w:r w:rsidR="00347514">
              <w:rPr>
                <w:rFonts w:eastAsia="Times New Roman"/>
                <w:sz w:val="22"/>
                <w:szCs w:val="22"/>
              </w:rPr>
              <w:t>1.00</w:t>
            </w:r>
            <w:r w:rsidRPr="00076500">
              <w:rPr>
                <w:rFonts w:eastAsia="Times New Roman"/>
                <w:sz w:val="22"/>
                <w:szCs w:val="22"/>
              </w:rPr>
              <w:t>–1</w:t>
            </w:r>
            <w:r w:rsidR="00347514">
              <w:rPr>
                <w:rFonts w:eastAsia="Times New Roman"/>
                <w:sz w:val="22"/>
                <w:szCs w:val="22"/>
              </w:rPr>
              <w:t>1.</w:t>
            </w:r>
            <w:r w:rsidR="0039767F">
              <w:rPr>
                <w:rFonts w:eastAsia="Times New Roman"/>
                <w:sz w:val="22"/>
                <w:szCs w:val="22"/>
              </w:rPr>
              <w:t>15</w:t>
            </w:r>
            <w:r w:rsidRPr="00076500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245" w:type="dxa"/>
            <w:shd w:val="clear" w:color="auto" w:fill="auto"/>
          </w:tcPr>
          <w:p w:rsidR="009D0669" w:rsidRPr="00076500" w:rsidRDefault="009D0669" w:rsidP="002900E5">
            <w:pPr>
              <w:pStyle w:val="Betarp"/>
              <w:rPr>
                <w:b/>
                <w:u w:val="single"/>
              </w:rPr>
            </w:pPr>
            <w:r w:rsidRPr="00076500">
              <w:t>Ministrų ataskaitos po Europos Sąjungos Teisingumo ir vidaus reikalų tarybos posėdžio, įvykusio 2015 m. spalio 8–9 d.</w:t>
            </w:r>
            <w:r w:rsidRPr="00076500">
              <w:rPr>
                <w:bCs/>
                <w:i/>
              </w:rPr>
              <w:t xml:space="preserve"> (uždaras klausimas</w:t>
            </w:r>
            <w:r w:rsidRPr="00076500">
              <w:rPr>
                <w:bCs/>
              </w:rPr>
              <w:t>).</w:t>
            </w:r>
            <w:r w:rsidR="00BC3153">
              <w:rPr>
                <w:bCs/>
              </w:rPr>
              <w:br/>
            </w:r>
            <w:r w:rsidRPr="00076500">
              <w:rPr>
                <w:i/>
              </w:rPr>
              <w:t xml:space="preserve">Kviečiami dalyvauti: teisingumo ministras J. Bernatonis, vidaus reikalų ministras S. </w:t>
            </w:r>
            <w:proofErr w:type="spellStart"/>
            <w:r w:rsidRPr="00076500">
              <w:rPr>
                <w:i/>
              </w:rPr>
              <w:t>Skvernelis</w:t>
            </w:r>
            <w:proofErr w:type="spellEnd"/>
          </w:p>
        </w:tc>
        <w:tc>
          <w:tcPr>
            <w:tcW w:w="2338" w:type="dxa"/>
            <w:shd w:val="clear" w:color="auto" w:fill="auto"/>
          </w:tcPr>
          <w:p w:rsidR="009D0669" w:rsidRPr="00076500" w:rsidRDefault="009D0669" w:rsidP="009D06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76500">
              <w:rPr>
                <w:sz w:val="22"/>
                <w:szCs w:val="22"/>
              </w:rPr>
              <w:t>E. Zingeris</w:t>
            </w:r>
            <w:r w:rsidRPr="00076500">
              <w:rPr>
                <w:sz w:val="22"/>
                <w:szCs w:val="22"/>
              </w:rPr>
              <w:br/>
              <w:t>Z. Žvikienė</w:t>
            </w:r>
            <w:r w:rsidRPr="00076500">
              <w:rPr>
                <w:i/>
                <w:sz w:val="22"/>
                <w:szCs w:val="22"/>
              </w:rPr>
              <w:t xml:space="preserve"> </w:t>
            </w:r>
            <w:r w:rsidRPr="00076500">
              <w:rPr>
                <w:i/>
                <w:sz w:val="22"/>
                <w:szCs w:val="22"/>
              </w:rPr>
              <w:br/>
              <w:t>E. Kolelė</w:t>
            </w:r>
            <w:r w:rsidRPr="00076500">
              <w:rPr>
                <w:sz w:val="22"/>
                <w:szCs w:val="22"/>
              </w:rPr>
              <w:t xml:space="preserve"> </w:t>
            </w:r>
          </w:p>
        </w:tc>
      </w:tr>
      <w:tr w:rsidR="0039143E" w:rsidRPr="00076500" w:rsidTr="00D86A78">
        <w:trPr>
          <w:trHeight w:val="985"/>
          <w:jc w:val="center"/>
        </w:trPr>
        <w:tc>
          <w:tcPr>
            <w:tcW w:w="497" w:type="dxa"/>
          </w:tcPr>
          <w:p w:rsidR="0039143E" w:rsidRPr="00076500" w:rsidRDefault="0039143E" w:rsidP="00644006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9143E" w:rsidRDefault="0039143E" w:rsidP="0039767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2015-10-16</w:t>
            </w:r>
            <w:r w:rsidRPr="00076500">
              <w:rPr>
                <w:rFonts w:eastAsia="Times New Roman"/>
                <w:sz w:val="22"/>
                <w:szCs w:val="22"/>
              </w:rPr>
              <w:br/>
              <w:t>1</w:t>
            </w:r>
            <w:r>
              <w:rPr>
                <w:rFonts w:eastAsia="Times New Roman"/>
                <w:sz w:val="22"/>
                <w:szCs w:val="22"/>
              </w:rPr>
              <w:t>1.</w:t>
            </w:r>
            <w:r w:rsidR="0039767F">
              <w:rPr>
                <w:rFonts w:eastAsia="Times New Roman"/>
                <w:sz w:val="22"/>
                <w:szCs w:val="22"/>
              </w:rPr>
              <w:t>15</w:t>
            </w:r>
            <w:r w:rsidRPr="00076500">
              <w:rPr>
                <w:rFonts w:eastAsia="Times New Roman"/>
                <w:sz w:val="22"/>
                <w:szCs w:val="22"/>
              </w:rPr>
              <w:t>–1</w:t>
            </w:r>
            <w:r>
              <w:rPr>
                <w:rFonts w:eastAsia="Times New Roman"/>
                <w:sz w:val="22"/>
                <w:szCs w:val="22"/>
              </w:rPr>
              <w:t>1.</w:t>
            </w:r>
            <w:r w:rsidR="0039767F">
              <w:rPr>
                <w:rFonts w:eastAsia="Times New Roman"/>
                <w:sz w:val="22"/>
                <w:szCs w:val="22"/>
              </w:rPr>
              <w:t>30</w:t>
            </w:r>
            <w:r w:rsidRPr="00076500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245" w:type="dxa"/>
            <w:shd w:val="clear" w:color="auto" w:fill="auto"/>
          </w:tcPr>
          <w:p w:rsidR="0039143E" w:rsidRDefault="0039143E" w:rsidP="0039143E">
            <w:pPr>
              <w:pStyle w:val="Betarp"/>
              <w:jc w:val="both"/>
              <w:rPr>
                <w:bCs/>
              </w:rPr>
            </w:pPr>
            <w:r>
              <w:t xml:space="preserve">Dėl </w:t>
            </w:r>
            <w:r w:rsidR="00D33DF8">
              <w:t xml:space="preserve">Europos Komisijos pasiūlymo dėl </w:t>
            </w:r>
            <w:r>
              <w:t xml:space="preserve">Europos Parlamento ir Tarybos Reglamento, </w:t>
            </w:r>
            <w:r w:rsidRPr="0039143E">
              <w:rPr>
                <w:bCs/>
              </w:rPr>
              <w:t>kuriuo nustatomas krizinis perkėlimo mechanizmas ir iš dalies keičiamas 2013 m. birželio 26 d. Europos Parlamento ir Tarybos reglamentas (ES) Nr. 604/2013, kuriuo išdėstomi valstybės narės, atsakingos už trečiosios šalies piliečio arba asmens be pilietybės vienoje iš valstybių narių pateikto tarptautinės apsaugos prašymo nagrinėjimą, nustatymo kriterijai ir mechanizmai</w:t>
            </w:r>
            <w:r>
              <w:rPr>
                <w:bCs/>
              </w:rPr>
              <w:t xml:space="preserve">, Nr. </w:t>
            </w:r>
            <w:r w:rsidRPr="0039143E">
              <w:rPr>
                <w:bCs/>
              </w:rPr>
              <w:t>COM/2015/450</w:t>
            </w:r>
            <w:r>
              <w:rPr>
                <w:bCs/>
              </w:rPr>
              <w:t xml:space="preserve"> atitikimo </w:t>
            </w:r>
            <w:proofErr w:type="spellStart"/>
            <w:r>
              <w:rPr>
                <w:bCs/>
              </w:rPr>
              <w:t>subsidiarumo</w:t>
            </w:r>
            <w:proofErr w:type="spellEnd"/>
            <w:r>
              <w:rPr>
                <w:bCs/>
              </w:rPr>
              <w:t xml:space="preserve"> principui.</w:t>
            </w:r>
          </w:p>
          <w:p w:rsidR="00F12F91" w:rsidRPr="0039767F" w:rsidRDefault="00FC2343" w:rsidP="00FC2343">
            <w:pPr>
              <w:pStyle w:val="Betarp"/>
              <w:jc w:val="both"/>
              <w:rPr>
                <w:i/>
              </w:rPr>
            </w:pPr>
            <w:r w:rsidRPr="00076500">
              <w:rPr>
                <w:i/>
              </w:rPr>
              <w:t xml:space="preserve">Kviečiami dalyvauti: vidaus reikalų ministras S. </w:t>
            </w:r>
            <w:proofErr w:type="spellStart"/>
            <w:r w:rsidRPr="00076500">
              <w:rPr>
                <w:i/>
              </w:rPr>
              <w:t>Skvernelis</w:t>
            </w:r>
            <w:proofErr w:type="spellEnd"/>
            <w:r>
              <w:rPr>
                <w:i/>
              </w:rPr>
              <w:t xml:space="preserve">, Seimo kanceliarijos Teisės departamento </w:t>
            </w:r>
            <w:r w:rsidR="00F12F91">
              <w:rPr>
                <w:i/>
              </w:rPr>
              <w:t xml:space="preserve">atstovai, </w:t>
            </w:r>
            <w:r w:rsidR="00F12F91" w:rsidRPr="00F12F91">
              <w:rPr>
                <w:i/>
              </w:rPr>
              <w:t>Europo</w:t>
            </w:r>
            <w:r w:rsidR="0039767F">
              <w:rPr>
                <w:i/>
              </w:rPr>
              <w:t xml:space="preserve">s teisės departamento atstovai, </w:t>
            </w:r>
            <w:r w:rsidR="00F12F91">
              <w:rPr>
                <w:i/>
              </w:rPr>
              <w:t>Socialinių re</w:t>
            </w:r>
            <w:r w:rsidR="0039767F">
              <w:rPr>
                <w:i/>
              </w:rPr>
              <w:t xml:space="preserve">ikalų ir darbo komiteto atstovai, </w:t>
            </w:r>
            <w:r w:rsidR="00F12F91">
              <w:rPr>
                <w:i/>
              </w:rPr>
              <w:t xml:space="preserve">Nacionalinio </w:t>
            </w:r>
            <w:r w:rsidR="0039767F">
              <w:rPr>
                <w:i/>
              </w:rPr>
              <w:t xml:space="preserve">saugumo ir </w:t>
            </w:r>
            <w:r w:rsidR="00F12F91">
              <w:rPr>
                <w:i/>
              </w:rPr>
              <w:t>gynybos komiteto</w:t>
            </w:r>
            <w:r w:rsidR="0039767F">
              <w:rPr>
                <w:i/>
              </w:rPr>
              <w:t xml:space="preserve"> atstovai, </w:t>
            </w:r>
            <w:r w:rsidR="0039767F" w:rsidRPr="00F12F91">
              <w:rPr>
                <w:i/>
              </w:rPr>
              <w:t>Teisės ir teisėtvarkos komiteto atstovai</w:t>
            </w:r>
            <w:r w:rsidR="0039767F">
              <w:rPr>
                <w:i/>
              </w:rPr>
              <w:t>, Užsienio reikalų komiteto atstovai, Žmogaus teisių komiteto atstovai</w:t>
            </w:r>
          </w:p>
        </w:tc>
        <w:tc>
          <w:tcPr>
            <w:tcW w:w="2338" w:type="dxa"/>
            <w:shd w:val="clear" w:color="auto" w:fill="auto"/>
          </w:tcPr>
          <w:p w:rsidR="0039143E" w:rsidRDefault="0039767F" w:rsidP="009D06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G. Kirkilas</w:t>
            </w:r>
          </w:p>
          <w:p w:rsidR="0039767F" w:rsidRDefault="0039767F" w:rsidP="009D066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 Lydeka</w:t>
            </w:r>
          </w:p>
          <w:p w:rsidR="0039767F" w:rsidRPr="0039767F" w:rsidRDefault="0039767F" w:rsidP="009D0669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 w:rsidRPr="0039767F">
              <w:rPr>
                <w:i/>
                <w:sz w:val="22"/>
                <w:szCs w:val="22"/>
              </w:rPr>
              <w:t>E. Kolelė</w:t>
            </w:r>
          </w:p>
        </w:tc>
      </w:tr>
      <w:tr w:rsidR="009D0669" w:rsidRPr="00076500" w:rsidTr="00D86A78">
        <w:trPr>
          <w:trHeight w:val="985"/>
          <w:jc w:val="center"/>
        </w:trPr>
        <w:tc>
          <w:tcPr>
            <w:tcW w:w="497" w:type="dxa"/>
          </w:tcPr>
          <w:p w:rsidR="009D0669" w:rsidRPr="00076500" w:rsidRDefault="009D0669" w:rsidP="000926AA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9D0669" w:rsidRPr="00076500" w:rsidRDefault="009D0CC1" w:rsidP="0039767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2015-10-16</w:t>
            </w:r>
            <w:r>
              <w:rPr>
                <w:rFonts w:eastAsia="Times New Roman"/>
                <w:sz w:val="22"/>
                <w:szCs w:val="22"/>
              </w:rPr>
              <w:br/>
              <w:t>1</w:t>
            </w:r>
            <w:r w:rsidR="00347514">
              <w:rPr>
                <w:rFonts w:eastAsia="Times New Roman"/>
                <w:sz w:val="22"/>
                <w:szCs w:val="22"/>
              </w:rPr>
              <w:t>1.</w:t>
            </w:r>
            <w:r w:rsidR="0039767F">
              <w:rPr>
                <w:rFonts w:eastAsia="Times New Roman"/>
                <w:sz w:val="22"/>
                <w:szCs w:val="22"/>
              </w:rPr>
              <w:t>30</w:t>
            </w:r>
            <w:r w:rsidRPr="00076500">
              <w:rPr>
                <w:rFonts w:eastAsia="Times New Roman"/>
                <w:sz w:val="22"/>
                <w:szCs w:val="22"/>
              </w:rPr>
              <w:t>–1</w:t>
            </w:r>
            <w:r w:rsidR="00347514">
              <w:rPr>
                <w:rFonts w:eastAsia="Times New Roman"/>
                <w:sz w:val="22"/>
                <w:szCs w:val="22"/>
              </w:rPr>
              <w:t>1</w:t>
            </w:r>
            <w:r>
              <w:rPr>
                <w:rFonts w:eastAsia="Times New Roman"/>
                <w:sz w:val="22"/>
                <w:szCs w:val="22"/>
              </w:rPr>
              <w:t>.</w:t>
            </w:r>
            <w:r w:rsidR="0039767F">
              <w:rPr>
                <w:rFonts w:eastAsia="Times New Roman"/>
                <w:sz w:val="22"/>
                <w:szCs w:val="22"/>
              </w:rPr>
              <w:t>40</w:t>
            </w:r>
            <w:r w:rsidRPr="00076500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245" w:type="dxa"/>
            <w:shd w:val="clear" w:color="auto" w:fill="auto"/>
          </w:tcPr>
          <w:p w:rsidR="009D0669" w:rsidRPr="00076500" w:rsidRDefault="009D0669" w:rsidP="002900E5">
            <w:pPr>
              <w:pStyle w:val="Betarp"/>
            </w:pPr>
            <w:r w:rsidRPr="00076500">
              <w:t xml:space="preserve">Ministro ataskaita po Europos Sąjungos Transporto, telekomunikacijų ir energetikos tarybos posėdžio, įvykusio 2015 m. spalio 8 d. </w:t>
            </w:r>
            <w:r w:rsidRPr="00076500">
              <w:rPr>
                <w:i/>
              </w:rPr>
              <w:t>(transporto klausimai) (uždaras</w:t>
            </w:r>
            <w:r w:rsidR="002900E5">
              <w:rPr>
                <w:i/>
              </w:rPr>
              <w:t xml:space="preserve"> </w:t>
            </w:r>
            <w:r w:rsidRPr="00076500">
              <w:rPr>
                <w:i/>
              </w:rPr>
              <w:t>klausimas).</w:t>
            </w:r>
            <w:r w:rsidR="00BC3153">
              <w:rPr>
                <w:i/>
              </w:rPr>
              <w:br/>
            </w:r>
            <w:r w:rsidR="000033BE">
              <w:rPr>
                <w:i/>
              </w:rPr>
              <w:t>Kviečiamas dalyvauti</w:t>
            </w:r>
            <w:r w:rsidRPr="00076500">
              <w:rPr>
                <w:i/>
              </w:rPr>
              <w:t xml:space="preserve"> susisiekimo ministras R. Sinkevičius</w:t>
            </w:r>
          </w:p>
        </w:tc>
        <w:tc>
          <w:tcPr>
            <w:tcW w:w="2338" w:type="dxa"/>
            <w:shd w:val="clear" w:color="auto" w:fill="auto"/>
          </w:tcPr>
          <w:p w:rsidR="009D0669" w:rsidRPr="00076500" w:rsidRDefault="009D0669" w:rsidP="00BF3CC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76500">
              <w:rPr>
                <w:sz w:val="22"/>
                <w:szCs w:val="22"/>
              </w:rPr>
              <w:t>B. Vėsaitė</w:t>
            </w:r>
            <w:r w:rsidRPr="00076500">
              <w:rPr>
                <w:sz w:val="22"/>
                <w:szCs w:val="22"/>
              </w:rPr>
              <w:br/>
              <w:t>L. Balsys</w:t>
            </w:r>
            <w:r w:rsidRPr="00076500">
              <w:rPr>
                <w:sz w:val="22"/>
                <w:szCs w:val="22"/>
              </w:rPr>
              <w:br/>
              <w:t>S. Brundza</w:t>
            </w:r>
            <w:r w:rsidRPr="00076500">
              <w:rPr>
                <w:i/>
                <w:sz w:val="22"/>
                <w:szCs w:val="22"/>
              </w:rPr>
              <w:br/>
              <w:t xml:space="preserve">D. </w:t>
            </w:r>
            <w:proofErr w:type="spellStart"/>
            <w:r w:rsidRPr="00076500">
              <w:rPr>
                <w:i/>
                <w:sz w:val="22"/>
                <w:szCs w:val="22"/>
              </w:rPr>
              <w:t>Asevičienė</w:t>
            </w:r>
            <w:proofErr w:type="spellEnd"/>
            <w:r w:rsidRPr="00076500">
              <w:rPr>
                <w:sz w:val="22"/>
                <w:szCs w:val="22"/>
              </w:rPr>
              <w:t xml:space="preserve"> </w:t>
            </w:r>
          </w:p>
          <w:p w:rsidR="009D0669" w:rsidRPr="00076500" w:rsidRDefault="009D0669" w:rsidP="009D066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D0669" w:rsidRPr="00076500" w:rsidTr="00D86A78">
        <w:trPr>
          <w:trHeight w:val="20"/>
          <w:jc w:val="center"/>
        </w:trPr>
        <w:tc>
          <w:tcPr>
            <w:tcW w:w="497" w:type="dxa"/>
          </w:tcPr>
          <w:p w:rsidR="009D0669" w:rsidRPr="00076500" w:rsidRDefault="009D0669" w:rsidP="00156DFB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9D0669" w:rsidRPr="00076500" w:rsidRDefault="00347514" w:rsidP="0039767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2015-10-16</w:t>
            </w:r>
            <w:r>
              <w:rPr>
                <w:rFonts w:eastAsia="Times New Roman"/>
                <w:sz w:val="22"/>
                <w:szCs w:val="22"/>
              </w:rPr>
              <w:br/>
              <w:t>11</w:t>
            </w:r>
            <w:r w:rsidR="009D0CC1">
              <w:rPr>
                <w:rFonts w:eastAsia="Times New Roman"/>
                <w:sz w:val="22"/>
                <w:szCs w:val="22"/>
              </w:rPr>
              <w:t>.</w:t>
            </w:r>
            <w:r w:rsidR="0039767F">
              <w:rPr>
                <w:rFonts w:eastAsia="Times New Roman"/>
                <w:sz w:val="22"/>
                <w:szCs w:val="22"/>
              </w:rPr>
              <w:t>40</w:t>
            </w:r>
            <w:r w:rsidR="009D0CC1" w:rsidRPr="00076500">
              <w:rPr>
                <w:rFonts w:eastAsia="Times New Roman"/>
                <w:sz w:val="22"/>
                <w:szCs w:val="22"/>
              </w:rPr>
              <w:t>–1</w:t>
            </w:r>
            <w:r w:rsidR="0039143E">
              <w:rPr>
                <w:rFonts w:eastAsia="Times New Roman"/>
                <w:sz w:val="22"/>
                <w:szCs w:val="22"/>
              </w:rPr>
              <w:t>1.</w:t>
            </w:r>
            <w:r w:rsidR="0039767F">
              <w:rPr>
                <w:rFonts w:eastAsia="Times New Roman"/>
                <w:sz w:val="22"/>
                <w:szCs w:val="22"/>
              </w:rPr>
              <w:t>4</w:t>
            </w:r>
            <w:r w:rsidR="009D0CC1">
              <w:rPr>
                <w:rFonts w:eastAsia="Times New Roman"/>
                <w:sz w:val="22"/>
                <w:szCs w:val="22"/>
              </w:rPr>
              <w:t>5</w:t>
            </w:r>
            <w:r w:rsidR="009D0CC1" w:rsidRPr="00076500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245" w:type="dxa"/>
            <w:shd w:val="clear" w:color="auto" w:fill="auto"/>
          </w:tcPr>
          <w:p w:rsidR="009D0669" w:rsidRPr="00076500" w:rsidRDefault="009D0669" w:rsidP="002E35CE">
            <w:pPr>
              <w:pStyle w:val="Betarp"/>
              <w:jc w:val="both"/>
              <w:rPr>
                <w:sz w:val="22"/>
              </w:rPr>
            </w:pPr>
            <w:r w:rsidRPr="00076500">
              <w:rPr>
                <w:sz w:val="22"/>
              </w:rPr>
              <w:t>Kiti klausimai.</w:t>
            </w:r>
          </w:p>
        </w:tc>
        <w:tc>
          <w:tcPr>
            <w:tcW w:w="2338" w:type="dxa"/>
            <w:shd w:val="clear" w:color="auto" w:fill="auto"/>
          </w:tcPr>
          <w:p w:rsidR="009D0669" w:rsidRPr="00076500" w:rsidRDefault="009D0669" w:rsidP="00580251">
            <w:pPr>
              <w:pStyle w:val="Betarp"/>
              <w:jc w:val="center"/>
              <w:rPr>
                <w:i/>
                <w:sz w:val="22"/>
              </w:rPr>
            </w:pPr>
          </w:p>
        </w:tc>
      </w:tr>
    </w:tbl>
    <w:p w:rsidR="005B3B9F" w:rsidRDefault="005B3B9F" w:rsidP="005869BE">
      <w:pPr>
        <w:pStyle w:val="Betarp"/>
        <w:rPr>
          <w:sz w:val="22"/>
        </w:rPr>
      </w:pPr>
    </w:p>
    <w:p w:rsidR="00800572" w:rsidRPr="00121FFA" w:rsidRDefault="00221CF5" w:rsidP="00800572">
      <w:pPr>
        <w:pStyle w:val="Betarp"/>
        <w:tabs>
          <w:tab w:val="left" w:pos="6804"/>
        </w:tabs>
        <w:jc w:val="center"/>
        <w:rPr>
          <w:bCs/>
          <w:sz w:val="22"/>
        </w:rPr>
      </w:pPr>
      <w:r w:rsidRPr="00121FFA">
        <w:rPr>
          <w:bCs/>
          <w:sz w:val="22"/>
        </w:rPr>
        <w:t>Komiteto pirminink</w:t>
      </w:r>
      <w:r w:rsidR="006D063F">
        <w:rPr>
          <w:bCs/>
          <w:sz w:val="22"/>
        </w:rPr>
        <w:t>as</w:t>
      </w:r>
      <w:r w:rsidR="00800572" w:rsidRPr="00121FFA">
        <w:rPr>
          <w:bCs/>
          <w:sz w:val="22"/>
        </w:rPr>
        <w:tab/>
      </w:r>
      <w:r w:rsidR="006D063F">
        <w:rPr>
          <w:bCs/>
          <w:sz w:val="22"/>
        </w:rPr>
        <w:t>Gediminas Kirkilas</w:t>
      </w:r>
    </w:p>
    <w:p w:rsidR="00A70A01" w:rsidRDefault="00A70A01" w:rsidP="005126E9">
      <w:pPr>
        <w:pStyle w:val="Betarp"/>
        <w:tabs>
          <w:tab w:val="left" w:pos="6804"/>
        </w:tabs>
        <w:jc w:val="center"/>
        <w:rPr>
          <w:bCs/>
          <w:sz w:val="22"/>
        </w:rPr>
      </w:pPr>
    </w:p>
    <w:sectPr w:rsidR="00A70A01" w:rsidSect="00D05F41">
      <w:headerReference w:type="default" r:id="rId9"/>
      <w:pgSz w:w="11906" w:h="16838"/>
      <w:pgMar w:top="1440" w:right="993" w:bottom="1135" w:left="849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F8A" w:rsidRDefault="00D41F8A" w:rsidP="00C55314">
      <w:pPr>
        <w:spacing w:after="0" w:line="240" w:lineRule="auto"/>
      </w:pPr>
      <w:r>
        <w:separator/>
      </w:r>
    </w:p>
  </w:endnote>
  <w:endnote w:type="continuationSeparator" w:id="0">
    <w:p w:rsidR="00D41F8A" w:rsidRDefault="00D41F8A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F8A" w:rsidRDefault="00D41F8A" w:rsidP="00C55314">
      <w:pPr>
        <w:spacing w:after="0" w:line="240" w:lineRule="auto"/>
      </w:pPr>
      <w:r>
        <w:separator/>
      </w:r>
    </w:p>
  </w:footnote>
  <w:footnote w:type="continuationSeparator" w:id="0">
    <w:p w:rsidR="00D41F8A" w:rsidRDefault="00D41F8A" w:rsidP="00C55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F8A" w:rsidRPr="00845608" w:rsidRDefault="00D41F8A">
    <w:pPr>
      <w:pStyle w:val="Antrats"/>
      <w:rPr>
        <w:b/>
        <w:i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12152B6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DA4352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A729BD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8C8488A"/>
    <w:multiLevelType w:val="hybridMultilevel"/>
    <w:tmpl w:val="B856423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001CD1"/>
    <w:multiLevelType w:val="hybridMultilevel"/>
    <w:tmpl w:val="728E2C9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821764D"/>
    <w:multiLevelType w:val="hybridMultilevel"/>
    <w:tmpl w:val="70140BE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8E0060B"/>
    <w:multiLevelType w:val="hybridMultilevel"/>
    <w:tmpl w:val="84E0269A"/>
    <w:lvl w:ilvl="0" w:tplc="04270015">
      <w:start w:val="1"/>
      <w:numFmt w:val="upperLetter"/>
      <w:lvlText w:val="%1.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1" w:hanging="360"/>
      </w:pPr>
    </w:lvl>
    <w:lvl w:ilvl="2" w:tplc="0427001B" w:tentative="1">
      <w:start w:val="1"/>
      <w:numFmt w:val="lowerRoman"/>
      <w:lvlText w:val="%3."/>
      <w:lvlJc w:val="right"/>
      <w:pPr>
        <w:ind w:left="1941" w:hanging="180"/>
      </w:pPr>
    </w:lvl>
    <w:lvl w:ilvl="3" w:tplc="0427000F" w:tentative="1">
      <w:start w:val="1"/>
      <w:numFmt w:val="decimal"/>
      <w:lvlText w:val="%4."/>
      <w:lvlJc w:val="left"/>
      <w:pPr>
        <w:ind w:left="2661" w:hanging="360"/>
      </w:pPr>
    </w:lvl>
    <w:lvl w:ilvl="4" w:tplc="04270019" w:tentative="1">
      <w:start w:val="1"/>
      <w:numFmt w:val="lowerLetter"/>
      <w:lvlText w:val="%5."/>
      <w:lvlJc w:val="left"/>
      <w:pPr>
        <w:ind w:left="3381" w:hanging="360"/>
      </w:pPr>
    </w:lvl>
    <w:lvl w:ilvl="5" w:tplc="0427001B" w:tentative="1">
      <w:start w:val="1"/>
      <w:numFmt w:val="lowerRoman"/>
      <w:lvlText w:val="%6."/>
      <w:lvlJc w:val="right"/>
      <w:pPr>
        <w:ind w:left="4101" w:hanging="180"/>
      </w:pPr>
    </w:lvl>
    <w:lvl w:ilvl="6" w:tplc="0427000F" w:tentative="1">
      <w:start w:val="1"/>
      <w:numFmt w:val="decimal"/>
      <w:lvlText w:val="%7."/>
      <w:lvlJc w:val="left"/>
      <w:pPr>
        <w:ind w:left="4821" w:hanging="360"/>
      </w:pPr>
    </w:lvl>
    <w:lvl w:ilvl="7" w:tplc="04270019" w:tentative="1">
      <w:start w:val="1"/>
      <w:numFmt w:val="lowerLetter"/>
      <w:lvlText w:val="%8."/>
      <w:lvlJc w:val="left"/>
      <w:pPr>
        <w:ind w:left="5541" w:hanging="360"/>
      </w:pPr>
    </w:lvl>
    <w:lvl w:ilvl="8" w:tplc="0427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>
    <w:nsid w:val="78F23469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8"/>
  </w:num>
  <w:num w:numId="5">
    <w:abstractNumId w:val="7"/>
  </w:num>
  <w:num w:numId="6">
    <w:abstractNumId w:val="0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hdrShapeDefaults>
    <o:shapedefaults v:ext="edit" spidmax="398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AA0"/>
    <w:rsid w:val="00002BDA"/>
    <w:rsid w:val="000033BE"/>
    <w:rsid w:val="00003442"/>
    <w:rsid w:val="00020324"/>
    <w:rsid w:val="00020438"/>
    <w:rsid w:val="0002172C"/>
    <w:rsid w:val="00023829"/>
    <w:rsid w:val="000251BE"/>
    <w:rsid w:val="00025DA6"/>
    <w:rsid w:val="0002720F"/>
    <w:rsid w:val="00030DD5"/>
    <w:rsid w:val="00032757"/>
    <w:rsid w:val="000336EB"/>
    <w:rsid w:val="00033B06"/>
    <w:rsid w:val="00035DDD"/>
    <w:rsid w:val="00037C14"/>
    <w:rsid w:val="000413E2"/>
    <w:rsid w:val="000462AE"/>
    <w:rsid w:val="00051E0F"/>
    <w:rsid w:val="00053072"/>
    <w:rsid w:val="0005529F"/>
    <w:rsid w:val="00066E70"/>
    <w:rsid w:val="0007200B"/>
    <w:rsid w:val="00076500"/>
    <w:rsid w:val="00076C96"/>
    <w:rsid w:val="00080677"/>
    <w:rsid w:val="00083FB7"/>
    <w:rsid w:val="0008621D"/>
    <w:rsid w:val="00091630"/>
    <w:rsid w:val="00095881"/>
    <w:rsid w:val="000A08CB"/>
    <w:rsid w:val="000A2EBF"/>
    <w:rsid w:val="000A56D6"/>
    <w:rsid w:val="000A67D5"/>
    <w:rsid w:val="000B32DF"/>
    <w:rsid w:val="000C2C76"/>
    <w:rsid w:val="000C4967"/>
    <w:rsid w:val="000C6474"/>
    <w:rsid w:val="000C6D31"/>
    <w:rsid w:val="000C70B8"/>
    <w:rsid w:val="000D1118"/>
    <w:rsid w:val="000D20E4"/>
    <w:rsid w:val="000D3C59"/>
    <w:rsid w:val="000D47B6"/>
    <w:rsid w:val="000E4137"/>
    <w:rsid w:val="000E5310"/>
    <w:rsid w:val="000F0B71"/>
    <w:rsid w:val="000F3546"/>
    <w:rsid w:val="000F562C"/>
    <w:rsid w:val="000F7240"/>
    <w:rsid w:val="001011F5"/>
    <w:rsid w:val="00101297"/>
    <w:rsid w:val="001024C1"/>
    <w:rsid w:val="00102E54"/>
    <w:rsid w:val="00121FFA"/>
    <w:rsid w:val="00124E4B"/>
    <w:rsid w:val="00126F77"/>
    <w:rsid w:val="00131254"/>
    <w:rsid w:val="00134063"/>
    <w:rsid w:val="0013582A"/>
    <w:rsid w:val="001362BD"/>
    <w:rsid w:val="00141575"/>
    <w:rsid w:val="001437BE"/>
    <w:rsid w:val="001519FA"/>
    <w:rsid w:val="00156DFB"/>
    <w:rsid w:val="00160373"/>
    <w:rsid w:val="00162C72"/>
    <w:rsid w:val="00165F3F"/>
    <w:rsid w:val="00170230"/>
    <w:rsid w:val="00180B34"/>
    <w:rsid w:val="0019672D"/>
    <w:rsid w:val="001A037D"/>
    <w:rsid w:val="001A149F"/>
    <w:rsid w:val="001A1AA1"/>
    <w:rsid w:val="001A50E0"/>
    <w:rsid w:val="001A538E"/>
    <w:rsid w:val="001B0235"/>
    <w:rsid w:val="001B1A6D"/>
    <w:rsid w:val="001B4E4A"/>
    <w:rsid w:val="001B4E92"/>
    <w:rsid w:val="001B7518"/>
    <w:rsid w:val="001B7C09"/>
    <w:rsid w:val="001C160F"/>
    <w:rsid w:val="001C34E6"/>
    <w:rsid w:val="001C3EBF"/>
    <w:rsid w:val="001C7C5D"/>
    <w:rsid w:val="001D0105"/>
    <w:rsid w:val="001D6D19"/>
    <w:rsid w:val="001E0473"/>
    <w:rsid w:val="001F0077"/>
    <w:rsid w:val="001F1C78"/>
    <w:rsid w:val="001F4A36"/>
    <w:rsid w:val="001F7263"/>
    <w:rsid w:val="0021155F"/>
    <w:rsid w:val="002148F4"/>
    <w:rsid w:val="00220695"/>
    <w:rsid w:val="00221CF5"/>
    <w:rsid w:val="00237432"/>
    <w:rsid w:val="00247F6B"/>
    <w:rsid w:val="0025541E"/>
    <w:rsid w:val="00257B39"/>
    <w:rsid w:val="00262D4F"/>
    <w:rsid w:val="00271DCB"/>
    <w:rsid w:val="00274146"/>
    <w:rsid w:val="00275922"/>
    <w:rsid w:val="00277E99"/>
    <w:rsid w:val="0028604F"/>
    <w:rsid w:val="002900E5"/>
    <w:rsid w:val="00291207"/>
    <w:rsid w:val="00292298"/>
    <w:rsid w:val="002959C9"/>
    <w:rsid w:val="002A39ED"/>
    <w:rsid w:val="002A5AA0"/>
    <w:rsid w:val="002A6CB2"/>
    <w:rsid w:val="002A7069"/>
    <w:rsid w:val="002A7388"/>
    <w:rsid w:val="002B08A4"/>
    <w:rsid w:val="002B2697"/>
    <w:rsid w:val="002B5089"/>
    <w:rsid w:val="002B5E49"/>
    <w:rsid w:val="002C0915"/>
    <w:rsid w:val="002C3E63"/>
    <w:rsid w:val="002C504F"/>
    <w:rsid w:val="002C562D"/>
    <w:rsid w:val="002C67BA"/>
    <w:rsid w:val="002E35CE"/>
    <w:rsid w:val="002E487D"/>
    <w:rsid w:val="002E4A1F"/>
    <w:rsid w:val="0030100A"/>
    <w:rsid w:val="00304D6C"/>
    <w:rsid w:val="00312C56"/>
    <w:rsid w:val="00315885"/>
    <w:rsid w:val="00317897"/>
    <w:rsid w:val="003227C3"/>
    <w:rsid w:val="003234EF"/>
    <w:rsid w:val="0032378B"/>
    <w:rsid w:val="00323D50"/>
    <w:rsid w:val="00325F94"/>
    <w:rsid w:val="00326B4F"/>
    <w:rsid w:val="00333C52"/>
    <w:rsid w:val="00335FF0"/>
    <w:rsid w:val="00336E2F"/>
    <w:rsid w:val="00337479"/>
    <w:rsid w:val="00340117"/>
    <w:rsid w:val="00342D9D"/>
    <w:rsid w:val="003444CC"/>
    <w:rsid w:val="00345802"/>
    <w:rsid w:val="00347514"/>
    <w:rsid w:val="00350386"/>
    <w:rsid w:val="00353281"/>
    <w:rsid w:val="00353841"/>
    <w:rsid w:val="003570B5"/>
    <w:rsid w:val="003622D8"/>
    <w:rsid w:val="00363385"/>
    <w:rsid w:val="00367798"/>
    <w:rsid w:val="0037664E"/>
    <w:rsid w:val="00380C30"/>
    <w:rsid w:val="00384AEA"/>
    <w:rsid w:val="003900A5"/>
    <w:rsid w:val="0039143E"/>
    <w:rsid w:val="003922AF"/>
    <w:rsid w:val="00393247"/>
    <w:rsid w:val="003939E0"/>
    <w:rsid w:val="0039604C"/>
    <w:rsid w:val="00396F89"/>
    <w:rsid w:val="0039767F"/>
    <w:rsid w:val="003A0684"/>
    <w:rsid w:val="003A65F4"/>
    <w:rsid w:val="003B09AA"/>
    <w:rsid w:val="003C0AC7"/>
    <w:rsid w:val="003C112B"/>
    <w:rsid w:val="003C3037"/>
    <w:rsid w:val="003C6E34"/>
    <w:rsid w:val="003D0C96"/>
    <w:rsid w:val="003D1C34"/>
    <w:rsid w:val="003D73BB"/>
    <w:rsid w:val="003E0015"/>
    <w:rsid w:val="003E0339"/>
    <w:rsid w:val="003E28BE"/>
    <w:rsid w:val="003F360F"/>
    <w:rsid w:val="003F5BA7"/>
    <w:rsid w:val="004008B3"/>
    <w:rsid w:val="00401591"/>
    <w:rsid w:val="0041427A"/>
    <w:rsid w:val="004327BC"/>
    <w:rsid w:val="00432F0E"/>
    <w:rsid w:val="00437DAE"/>
    <w:rsid w:val="00442407"/>
    <w:rsid w:val="0044389E"/>
    <w:rsid w:val="004448D9"/>
    <w:rsid w:val="004453E3"/>
    <w:rsid w:val="004527A7"/>
    <w:rsid w:val="0045400D"/>
    <w:rsid w:val="004555DA"/>
    <w:rsid w:val="004560A0"/>
    <w:rsid w:val="004618C7"/>
    <w:rsid w:val="0046190B"/>
    <w:rsid w:val="004632A1"/>
    <w:rsid w:val="00467FAD"/>
    <w:rsid w:val="004711CB"/>
    <w:rsid w:val="004720D8"/>
    <w:rsid w:val="00474DFD"/>
    <w:rsid w:val="00484A0D"/>
    <w:rsid w:val="004866FA"/>
    <w:rsid w:val="00487862"/>
    <w:rsid w:val="0049049F"/>
    <w:rsid w:val="004A26F5"/>
    <w:rsid w:val="004A43C6"/>
    <w:rsid w:val="004A5573"/>
    <w:rsid w:val="004A6A18"/>
    <w:rsid w:val="004B4B60"/>
    <w:rsid w:val="004B5842"/>
    <w:rsid w:val="004C040D"/>
    <w:rsid w:val="004C148E"/>
    <w:rsid w:val="004C564E"/>
    <w:rsid w:val="004C7A47"/>
    <w:rsid w:val="004D2BAD"/>
    <w:rsid w:val="004D586C"/>
    <w:rsid w:val="004D68A7"/>
    <w:rsid w:val="004F05AA"/>
    <w:rsid w:val="004F43AF"/>
    <w:rsid w:val="004F79D1"/>
    <w:rsid w:val="005002B5"/>
    <w:rsid w:val="00501620"/>
    <w:rsid w:val="00506F65"/>
    <w:rsid w:val="005100E0"/>
    <w:rsid w:val="005126E9"/>
    <w:rsid w:val="0051557B"/>
    <w:rsid w:val="005155FB"/>
    <w:rsid w:val="005160DC"/>
    <w:rsid w:val="005168CE"/>
    <w:rsid w:val="00517B00"/>
    <w:rsid w:val="00525D67"/>
    <w:rsid w:val="005261A1"/>
    <w:rsid w:val="00531C72"/>
    <w:rsid w:val="005331B8"/>
    <w:rsid w:val="005363CB"/>
    <w:rsid w:val="00540132"/>
    <w:rsid w:val="00540CF1"/>
    <w:rsid w:val="0054732B"/>
    <w:rsid w:val="00547956"/>
    <w:rsid w:val="0055217B"/>
    <w:rsid w:val="00552E51"/>
    <w:rsid w:val="00557690"/>
    <w:rsid w:val="0056217B"/>
    <w:rsid w:val="00562D98"/>
    <w:rsid w:val="00566B88"/>
    <w:rsid w:val="00566FE8"/>
    <w:rsid w:val="0057284B"/>
    <w:rsid w:val="00573A7F"/>
    <w:rsid w:val="00580251"/>
    <w:rsid w:val="0058182B"/>
    <w:rsid w:val="00584319"/>
    <w:rsid w:val="00584A47"/>
    <w:rsid w:val="005869BE"/>
    <w:rsid w:val="00590863"/>
    <w:rsid w:val="005937E0"/>
    <w:rsid w:val="005977B6"/>
    <w:rsid w:val="005A356B"/>
    <w:rsid w:val="005A55EE"/>
    <w:rsid w:val="005A590E"/>
    <w:rsid w:val="005B1E7E"/>
    <w:rsid w:val="005B1E8C"/>
    <w:rsid w:val="005B3B9F"/>
    <w:rsid w:val="005C3087"/>
    <w:rsid w:val="005C3611"/>
    <w:rsid w:val="005C49ED"/>
    <w:rsid w:val="005C703B"/>
    <w:rsid w:val="005D44EB"/>
    <w:rsid w:val="005E38D6"/>
    <w:rsid w:val="005F267D"/>
    <w:rsid w:val="005F4C2C"/>
    <w:rsid w:val="005F6AC6"/>
    <w:rsid w:val="0060072F"/>
    <w:rsid w:val="00607884"/>
    <w:rsid w:val="00614860"/>
    <w:rsid w:val="00626111"/>
    <w:rsid w:val="006275B9"/>
    <w:rsid w:val="00630235"/>
    <w:rsid w:val="00634C14"/>
    <w:rsid w:val="00636E06"/>
    <w:rsid w:val="00641B2C"/>
    <w:rsid w:val="00647A9F"/>
    <w:rsid w:val="00652340"/>
    <w:rsid w:val="0065460D"/>
    <w:rsid w:val="00660AE2"/>
    <w:rsid w:val="00662ECB"/>
    <w:rsid w:val="006640F4"/>
    <w:rsid w:val="006700C9"/>
    <w:rsid w:val="00670465"/>
    <w:rsid w:val="00670489"/>
    <w:rsid w:val="00671284"/>
    <w:rsid w:val="00671D8C"/>
    <w:rsid w:val="006757B7"/>
    <w:rsid w:val="00676AB4"/>
    <w:rsid w:val="00680063"/>
    <w:rsid w:val="0068592F"/>
    <w:rsid w:val="00690613"/>
    <w:rsid w:val="0069381B"/>
    <w:rsid w:val="00695C96"/>
    <w:rsid w:val="006A3002"/>
    <w:rsid w:val="006A56B3"/>
    <w:rsid w:val="006A7D7F"/>
    <w:rsid w:val="006B291F"/>
    <w:rsid w:val="006B3124"/>
    <w:rsid w:val="006B7BF8"/>
    <w:rsid w:val="006B7D82"/>
    <w:rsid w:val="006C2E5F"/>
    <w:rsid w:val="006C591B"/>
    <w:rsid w:val="006D063F"/>
    <w:rsid w:val="006D3789"/>
    <w:rsid w:val="006D4AF7"/>
    <w:rsid w:val="006D7D17"/>
    <w:rsid w:val="006D7D8F"/>
    <w:rsid w:val="006E0AF3"/>
    <w:rsid w:val="006E45BA"/>
    <w:rsid w:val="006F5AB6"/>
    <w:rsid w:val="006F5C3D"/>
    <w:rsid w:val="00706F57"/>
    <w:rsid w:val="00712486"/>
    <w:rsid w:val="00713D30"/>
    <w:rsid w:val="00715A97"/>
    <w:rsid w:val="007208BD"/>
    <w:rsid w:val="00722382"/>
    <w:rsid w:val="00723F7D"/>
    <w:rsid w:val="00724019"/>
    <w:rsid w:val="00726410"/>
    <w:rsid w:val="00730102"/>
    <w:rsid w:val="0073146B"/>
    <w:rsid w:val="00734284"/>
    <w:rsid w:val="00737333"/>
    <w:rsid w:val="00740CFB"/>
    <w:rsid w:val="00745AA7"/>
    <w:rsid w:val="007462FE"/>
    <w:rsid w:val="007606CC"/>
    <w:rsid w:val="00761089"/>
    <w:rsid w:val="0076229F"/>
    <w:rsid w:val="00765543"/>
    <w:rsid w:val="0076614B"/>
    <w:rsid w:val="00774BB6"/>
    <w:rsid w:val="00775EC0"/>
    <w:rsid w:val="00776092"/>
    <w:rsid w:val="007830E1"/>
    <w:rsid w:val="00786407"/>
    <w:rsid w:val="00786876"/>
    <w:rsid w:val="0079770C"/>
    <w:rsid w:val="007A30E8"/>
    <w:rsid w:val="007B012F"/>
    <w:rsid w:val="007B3DDA"/>
    <w:rsid w:val="007D0713"/>
    <w:rsid w:val="007D0EC2"/>
    <w:rsid w:val="007D247E"/>
    <w:rsid w:val="007D3C90"/>
    <w:rsid w:val="007D4F37"/>
    <w:rsid w:val="007D51C5"/>
    <w:rsid w:val="007D5669"/>
    <w:rsid w:val="007E2C9E"/>
    <w:rsid w:val="007F0C13"/>
    <w:rsid w:val="007F2008"/>
    <w:rsid w:val="007F2F3C"/>
    <w:rsid w:val="007F3698"/>
    <w:rsid w:val="007F434D"/>
    <w:rsid w:val="007F52E0"/>
    <w:rsid w:val="007F5DF8"/>
    <w:rsid w:val="007F6620"/>
    <w:rsid w:val="00800572"/>
    <w:rsid w:val="00812206"/>
    <w:rsid w:val="0081252A"/>
    <w:rsid w:val="00816683"/>
    <w:rsid w:val="00820B48"/>
    <w:rsid w:val="0082552A"/>
    <w:rsid w:val="00830209"/>
    <w:rsid w:val="00832CF9"/>
    <w:rsid w:val="0083320D"/>
    <w:rsid w:val="00833935"/>
    <w:rsid w:val="00836238"/>
    <w:rsid w:val="00837DAC"/>
    <w:rsid w:val="00843A82"/>
    <w:rsid w:val="00845608"/>
    <w:rsid w:val="00845812"/>
    <w:rsid w:val="00845956"/>
    <w:rsid w:val="00845E61"/>
    <w:rsid w:val="0084632C"/>
    <w:rsid w:val="0085014E"/>
    <w:rsid w:val="00853EB8"/>
    <w:rsid w:val="00854961"/>
    <w:rsid w:val="00856B30"/>
    <w:rsid w:val="0085752A"/>
    <w:rsid w:val="0085798F"/>
    <w:rsid w:val="00860A16"/>
    <w:rsid w:val="00860F3B"/>
    <w:rsid w:val="00862505"/>
    <w:rsid w:val="00866A82"/>
    <w:rsid w:val="008677BE"/>
    <w:rsid w:val="00871CD9"/>
    <w:rsid w:val="00871D97"/>
    <w:rsid w:val="00874D74"/>
    <w:rsid w:val="0088437C"/>
    <w:rsid w:val="00885C6A"/>
    <w:rsid w:val="0089515C"/>
    <w:rsid w:val="00895EBF"/>
    <w:rsid w:val="008A2E6B"/>
    <w:rsid w:val="008A3670"/>
    <w:rsid w:val="008A5E1D"/>
    <w:rsid w:val="008B146F"/>
    <w:rsid w:val="008B3A3F"/>
    <w:rsid w:val="008B52DA"/>
    <w:rsid w:val="008B568C"/>
    <w:rsid w:val="008C11F4"/>
    <w:rsid w:val="008C1506"/>
    <w:rsid w:val="008C6106"/>
    <w:rsid w:val="008D1252"/>
    <w:rsid w:val="008D1DB6"/>
    <w:rsid w:val="008D39BD"/>
    <w:rsid w:val="008E27A1"/>
    <w:rsid w:val="008E566D"/>
    <w:rsid w:val="008E5977"/>
    <w:rsid w:val="008F00B1"/>
    <w:rsid w:val="008F1B75"/>
    <w:rsid w:val="008F64DA"/>
    <w:rsid w:val="008F6EF2"/>
    <w:rsid w:val="009008A6"/>
    <w:rsid w:val="00900D6A"/>
    <w:rsid w:val="00903B66"/>
    <w:rsid w:val="00905153"/>
    <w:rsid w:val="00927549"/>
    <w:rsid w:val="00930077"/>
    <w:rsid w:val="00930583"/>
    <w:rsid w:val="0093150A"/>
    <w:rsid w:val="0093242C"/>
    <w:rsid w:val="00940179"/>
    <w:rsid w:val="0094413D"/>
    <w:rsid w:val="00956325"/>
    <w:rsid w:val="0095727B"/>
    <w:rsid w:val="00965EF2"/>
    <w:rsid w:val="00966711"/>
    <w:rsid w:val="00970021"/>
    <w:rsid w:val="00971438"/>
    <w:rsid w:val="00972DA6"/>
    <w:rsid w:val="00973809"/>
    <w:rsid w:val="00973A93"/>
    <w:rsid w:val="009823FB"/>
    <w:rsid w:val="0098608D"/>
    <w:rsid w:val="00987DA9"/>
    <w:rsid w:val="009902E0"/>
    <w:rsid w:val="00996241"/>
    <w:rsid w:val="009A0852"/>
    <w:rsid w:val="009A4974"/>
    <w:rsid w:val="009B291B"/>
    <w:rsid w:val="009C0E73"/>
    <w:rsid w:val="009C38DA"/>
    <w:rsid w:val="009C40C9"/>
    <w:rsid w:val="009D0669"/>
    <w:rsid w:val="009D0CC1"/>
    <w:rsid w:val="009D1CDF"/>
    <w:rsid w:val="009D7A7D"/>
    <w:rsid w:val="009E0579"/>
    <w:rsid w:val="009E1440"/>
    <w:rsid w:val="009F1B90"/>
    <w:rsid w:val="009F2169"/>
    <w:rsid w:val="009F3430"/>
    <w:rsid w:val="009F3E7A"/>
    <w:rsid w:val="00A01A96"/>
    <w:rsid w:val="00A029EF"/>
    <w:rsid w:val="00A1065F"/>
    <w:rsid w:val="00A1216F"/>
    <w:rsid w:val="00A17678"/>
    <w:rsid w:val="00A206BF"/>
    <w:rsid w:val="00A32FD2"/>
    <w:rsid w:val="00A354F6"/>
    <w:rsid w:val="00A36F67"/>
    <w:rsid w:val="00A37DB0"/>
    <w:rsid w:val="00A4019A"/>
    <w:rsid w:val="00A43D19"/>
    <w:rsid w:val="00A43FAE"/>
    <w:rsid w:val="00A444A6"/>
    <w:rsid w:val="00A46751"/>
    <w:rsid w:val="00A542AA"/>
    <w:rsid w:val="00A54A9A"/>
    <w:rsid w:val="00A61B60"/>
    <w:rsid w:val="00A62BA8"/>
    <w:rsid w:val="00A6461C"/>
    <w:rsid w:val="00A64D3B"/>
    <w:rsid w:val="00A65485"/>
    <w:rsid w:val="00A66450"/>
    <w:rsid w:val="00A70A01"/>
    <w:rsid w:val="00A73791"/>
    <w:rsid w:val="00A74C8B"/>
    <w:rsid w:val="00A844EE"/>
    <w:rsid w:val="00A9075D"/>
    <w:rsid w:val="00A95E87"/>
    <w:rsid w:val="00A96A10"/>
    <w:rsid w:val="00AA47CD"/>
    <w:rsid w:val="00AA4FDC"/>
    <w:rsid w:val="00AA5A23"/>
    <w:rsid w:val="00AA5DBE"/>
    <w:rsid w:val="00AB5820"/>
    <w:rsid w:val="00AB75E9"/>
    <w:rsid w:val="00AC6B3D"/>
    <w:rsid w:val="00AD05F3"/>
    <w:rsid w:val="00AD153D"/>
    <w:rsid w:val="00AD7F5C"/>
    <w:rsid w:val="00AE4B15"/>
    <w:rsid w:val="00AE7B68"/>
    <w:rsid w:val="00AF2F65"/>
    <w:rsid w:val="00AF66CD"/>
    <w:rsid w:val="00AF6F1D"/>
    <w:rsid w:val="00B005F1"/>
    <w:rsid w:val="00B00698"/>
    <w:rsid w:val="00B018DC"/>
    <w:rsid w:val="00B068BA"/>
    <w:rsid w:val="00B11331"/>
    <w:rsid w:val="00B14375"/>
    <w:rsid w:val="00B25885"/>
    <w:rsid w:val="00B26F5A"/>
    <w:rsid w:val="00B3363D"/>
    <w:rsid w:val="00B37C3F"/>
    <w:rsid w:val="00B44584"/>
    <w:rsid w:val="00B455EE"/>
    <w:rsid w:val="00B457DD"/>
    <w:rsid w:val="00B47713"/>
    <w:rsid w:val="00B50DB8"/>
    <w:rsid w:val="00B5746F"/>
    <w:rsid w:val="00B57FD7"/>
    <w:rsid w:val="00B626A8"/>
    <w:rsid w:val="00B635EC"/>
    <w:rsid w:val="00B715C6"/>
    <w:rsid w:val="00B8343E"/>
    <w:rsid w:val="00B87058"/>
    <w:rsid w:val="00B91D67"/>
    <w:rsid w:val="00B92B6E"/>
    <w:rsid w:val="00B9466B"/>
    <w:rsid w:val="00B977A1"/>
    <w:rsid w:val="00BB27AA"/>
    <w:rsid w:val="00BB3573"/>
    <w:rsid w:val="00BB4B67"/>
    <w:rsid w:val="00BB576E"/>
    <w:rsid w:val="00BC0E3E"/>
    <w:rsid w:val="00BC3153"/>
    <w:rsid w:val="00BC56AC"/>
    <w:rsid w:val="00BC7BAC"/>
    <w:rsid w:val="00BD0D9E"/>
    <w:rsid w:val="00BD1E21"/>
    <w:rsid w:val="00BD2462"/>
    <w:rsid w:val="00BD4669"/>
    <w:rsid w:val="00BD547A"/>
    <w:rsid w:val="00BD6B75"/>
    <w:rsid w:val="00BE23E6"/>
    <w:rsid w:val="00BE399C"/>
    <w:rsid w:val="00BE3EFC"/>
    <w:rsid w:val="00BE5800"/>
    <w:rsid w:val="00BE71E8"/>
    <w:rsid w:val="00BF3CCD"/>
    <w:rsid w:val="00C04353"/>
    <w:rsid w:val="00C0479A"/>
    <w:rsid w:val="00C06909"/>
    <w:rsid w:val="00C06BB6"/>
    <w:rsid w:val="00C11842"/>
    <w:rsid w:val="00C12223"/>
    <w:rsid w:val="00C2627A"/>
    <w:rsid w:val="00C317C5"/>
    <w:rsid w:val="00C40EC7"/>
    <w:rsid w:val="00C422C7"/>
    <w:rsid w:val="00C461A3"/>
    <w:rsid w:val="00C46558"/>
    <w:rsid w:val="00C47556"/>
    <w:rsid w:val="00C50DA2"/>
    <w:rsid w:val="00C55314"/>
    <w:rsid w:val="00C56B47"/>
    <w:rsid w:val="00C61BC4"/>
    <w:rsid w:val="00C64195"/>
    <w:rsid w:val="00C66645"/>
    <w:rsid w:val="00C6776E"/>
    <w:rsid w:val="00C72712"/>
    <w:rsid w:val="00C74C66"/>
    <w:rsid w:val="00C87333"/>
    <w:rsid w:val="00C91CD9"/>
    <w:rsid w:val="00C9204E"/>
    <w:rsid w:val="00C92A4A"/>
    <w:rsid w:val="00C92EA8"/>
    <w:rsid w:val="00CA1EB4"/>
    <w:rsid w:val="00CA1F86"/>
    <w:rsid w:val="00CA28AA"/>
    <w:rsid w:val="00CA41D2"/>
    <w:rsid w:val="00CA5229"/>
    <w:rsid w:val="00CB3BEE"/>
    <w:rsid w:val="00CB4B5A"/>
    <w:rsid w:val="00CB51CE"/>
    <w:rsid w:val="00CB66D8"/>
    <w:rsid w:val="00CB6CB8"/>
    <w:rsid w:val="00CB7105"/>
    <w:rsid w:val="00CC28C2"/>
    <w:rsid w:val="00CD56FD"/>
    <w:rsid w:val="00CE2E38"/>
    <w:rsid w:val="00CE4588"/>
    <w:rsid w:val="00CE7E79"/>
    <w:rsid w:val="00CF251C"/>
    <w:rsid w:val="00CF3B9F"/>
    <w:rsid w:val="00CF46E9"/>
    <w:rsid w:val="00D059AF"/>
    <w:rsid w:val="00D05F41"/>
    <w:rsid w:val="00D060A2"/>
    <w:rsid w:val="00D1284B"/>
    <w:rsid w:val="00D13A71"/>
    <w:rsid w:val="00D166AE"/>
    <w:rsid w:val="00D171EB"/>
    <w:rsid w:val="00D1727E"/>
    <w:rsid w:val="00D23332"/>
    <w:rsid w:val="00D25365"/>
    <w:rsid w:val="00D33DF8"/>
    <w:rsid w:val="00D371B1"/>
    <w:rsid w:val="00D37563"/>
    <w:rsid w:val="00D41F8A"/>
    <w:rsid w:val="00D5228B"/>
    <w:rsid w:val="00D54351"/>
    <w:rsid w:val="00D56F19"/>
    <w:rsid w:val="00D677B3"/>
    <w:rsid w:val="00D712A1"/>
    <w:rsid w:val="00D71CAA"/>
    <w:rsid w:val="00D71D41"/>
    <w:rsid w:val="00D7233B"/>
    <w:rsid w:val="00D76220"/>
    <w:rsid w:val="00D86A78"/>
    <w:rsid w:val="00D907CB"/>
    <w:rsid w:val="00D922C8"/>
    <w:rsid w:val="00D94F9C"/>
    <w:rsid w:val="00D95DB0"/>
    <w:rsid w:val="00DA6017"/>
    <w:rsid w:val="00DA7D4C"/>
    <w:rsid w:val="00DB1704"/>
    <w:rsid w:val="00DB4EE6"/>
    <w:rsid w:val="00DC2F64"/>
    <w:rsid w:val="00DC3245"/>
    <w:rsid w:val="00DC33B0"/>
    <w:rsid w:val="00DC3885"/>
    <w:rsid w:val="00DD05ED"/>
    <w:rsid w:val="00DD2A71"/>
    <w:rsid w:val="00DD6262"/>
    <w:rsid w:val="00DF11E3"/>
    <w:rsid w:val="00DF36A3"/>
    <w:rsid w:val="00E01E35"/>
    <w:rsid w:val="00E042DE"/>
    <w:rsid w:val="00E04E35"/>
    <w:rsid w:val="00E25BD6"/>
    <w:rsid w:val="00E30734"/>
    <w:rsid w:val="00E32351"/>
    <w:rsid w:val="00E33FD0"/>
    <w:rsid w:val="00E347F3"/>
    <w:rsid w:val="00E374CC"/>
    <w:rsid w:val="00E41DC8"/>
    <w:rsid w:val="00E42DA9"/>
    <w:rsid w:val="00E43A11"/>
    <w:rsid w:val="00E52730"/>
    <w:rsid w:val="00E6271D"/>
    <w:rsid w:val="00E65DCC"/>
    <w:rsid w:val="00E67EA9"/>
    <w:rsid w:val="00E7023B"/>
    <w:rsid w:val="00E70CB0"/>
    <w:rsid w:val="00E7102E"/>
    <w:rsid w:val="00E716E3"/>
    <w:rsid w:val="00E77626"/>
    <w:rsid w:val="00E81213"/>
    <w:rsid w:val="00E86AC9"/>
    <w:rsid w:val="00E93395"/>
    <w:rsid w:val="00E95076"/>
    <w:rsid w:val="00EA2ABC"/>
    <w:rsid w:val="00EA43E0"/>
    <w:rsid w:val="00EA7143"/>
    <w:rsid w:val="00EB051E"/>
    <w:rsid w:val="00EB1BC6"/>
    <w:rsid w:val="00EC0F5B"/>
    <w:rsid w:val="00ED27A8"/>
    <w:rsid w:val="00ED3269"/>
    <w:rsid w:val="00ED39D4"/>
    <w:rsid w:val="00ED3BEC"/>
    <w:rsid w:val="00EE1466"/>
    <w:rsid w:val="00EE1592"/>
    <w:rsid w:val="00EE1831"/>
    <w:rsid w:val="00EE4044"/>
    <w:rsid w:val="00EF13D5"/>
    <w:rsid w:val="00EF1D5F"/>
    <w:rsid w:val="00EF6069"/>
    <w:rsid w:val="00EF616D"/>
    <w:rsid w:val="00F05877"/>
    <w:rsid w:val="00F06B21"/>
    <w:rsid w:val="00F07CC8"/>
    <w:rsid w:val="00F1018A"/>
    <w:rsid w:val="00F11422"/>
    <w:rsid w:val="00F12F91"/>
    <w:rsid w:val="00F1429F"/>
    <w:rsid w:val="00F167D2"/>
    <w:rsid w:val="00F22A5E"/>
    <w:rsid w:val="00F258E6"/>
    <w:rsid w:val="00F26AF7"/>
    <w:rsid w:val="00F31630"/>
    <w:rsid w:val="00F34AEE"/>
    <w:rsid w:val="00F34DFD"/>
    <w:rsid w:val="00F35558"/>
    <w:rsid w:val="00F403E8"/>
    <w:rsid w:val="00F4293F"/>
    <w:rsid w:val="00F467CC"/>
    <w:rsid w:val="00F46EE6"/>
    <w:rsid w:val="00F478D6"/>
    <w:rsid w:val="00F50803"/>
    <w:rsid w:val="00F55731"/>
    <w:rsid w:val="00F61505"/>
    <w:rsid w:val="00F62035"/>
    <w:rsid w:val="00F7000B"/>
    <w:rsid w:val="00F723B3"/>
    <w:rsid w:val="00F75BFA"/>
    <w:rsid w:val="00F869CC"/>
    <w:rsid w:val="00F86E20"/>
    <w:rsid w:val="00F931CE"/>
    <w:rsid w:val="00F942F3"/>
    <w:rsid w:val="00FA3267"/>
    <w:rsid w:val="00FB0B00"/>
    <w:rsid w:val="00FB0D7E"/>
    <w:rsid w:val="00FB3010"/>
    <w:rsid w:val="00FB3684"/>
    <w:rsid w:val="00FB4F28"/>
    <w:rsid w:val="00FC1DFB"/>
    <w:rsid w:val="00FC2343"/>
    <w:rsid w:val="00FC6214"/>
    <w:rsid w:val="00FC6954"/>
    <w:rsid w:val="00FD01BA"/>
    <w:rsid w:val="00FD0E4E"/>
    <w:rsid w:val="00FD1545"/>
    <w:rsid w:val="00FD2E12"/>
    <w:rsid w:val="00FD3726"/>
    <w:rsid w:val="00FE072A"/>
    <w:rsid w:val="00FE323C"/>
    <w:rsid w:val="00FE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8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C55314"/>
    <w:rPr>
      <w:sz w:val="24"/>
    </w:rPr>
  </w:style>
  <w:style w:type="paragraph" w:styleId="Porat">
    <w:name w:val="footer"/>
    <w:basedOn w:val="prastasis"/>
    <w:link w:val="Porat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paragraph" w:styleId="Pagrindinistekstas">
    <w:name w:val="Body Text"/>
    <w:basedOn w:val="prastasis"/>
    <w:link w:val="PagrindinistekstasDiagrama"/>
    <w:rsid w:val="00D56F19"/>
    <w:pPr>
      <w:spacing w:after="0" w:line="240" w:lineRule="auto"/>
      <w:jc w:val="both"/>
    </w:pPr>
    <w:rPr>
      <w:rFonts w:eastAsia="Times New Roman"/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56F19"/>
    <w:rPr>
      <w:rFonts w:eastAsia="Times New Roman"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4560A0"/>
    <w:rPr>
      <w:color w:val="800080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93150A"/>
    <w:pPr>
      <w:ind w:left="720"/>
      <w:contextualSpacing/>
    </w:pPr>
  </w:style>
  <w:style w:type="paragraph" w:styleId="Pagrindiniotekstotrauka">
    <w:name w:val="Body Text Indent"/>
    <w:basedOn w:val="prastasis"/>
    <w:link w:val="PagrindiniotekstotraukaDiagrama"/>
    <w:uiPriority w:val="99"/>
    <w:semiHidden/>
    <w:unhideWhenUsed/>
    <w:rsid w:val="004D68A7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semiHidden/>
    <w:rsid w:val="004D68A7"/>
    <w:rPr>
      <w:sz w:val="24"/>
    </w:rPr>
  </w:style>
  <w:style w:type="character" w:customStyle="1" w:styleId="st">
    <w:name w:val="st"/>
    <w:rsid w:val="001A53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C55314"/>
    <w:rPr>
      <w:sz w:val="24"/>
    </w:rPr>
  </w:style>
  <w:style w:type="paragraph" w:styleId="Porat">
    <w:name w:val="footer"/>
    <w:basedOn w:val="prastasis"/>
    <w:link w:val="Porat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paragraph" w:styleId="Pagrindinistekstas">
    <w:name w:val="Body Text"/>
    <w:basedOn w:val="prastasis"/>
    <w:link w:val="PagrindinistekstasDiagrama"/>
    <w:rsid w:val="00D56F19"/>
    <w:pPr>
      <w:spacing w:after="0" w:line="240" w:lineRule="auto"/>
      <w:jc w:val="both"/>
    </w:pPr>
    <w:rPr>
      <w:rFonts w:eastAsia="Times New Roman"/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56F19"/>
    <w:rPr>
      <w:rFonts w:eastAsia="Times New Roman"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4560A0"/>
    <w:rPr>
      <w:color w:val="800080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93150A"/>
    <w:pPr>
      <w:ind w:left="720"/>
      <w:contextualSpacing/>
    </w:pPr>
  </w:style>
  <w:style w:type="paragraph" w:styleId="Pagrindiniotekstotrauka">
    <w:name w:val="Body Text Indent"/>
    <w:basedOn w:val="prastasis"/>
    <w:link w:val="PagrindiniotekstotraukaDiagrama"/>
    <w:uiPriority w:val="99"/>
    <w:semiHidden/>
    <w:unhideWhenUsed/>
    <w:rsid w:val="004D68A7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semiHidden/>
    <w:rsid w:val="004D68A7"/>
    <w:rPr>
      <w:sz w:val="24"/>
    </w:rPr>
  </w:style>
  <w:style w:type="character" w:customStyle="1" w:styleId="st">
    <w:name w:val="st"/>
    <w:rsid w:val="001A5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9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AB362-4E65-4A00-8313-9543C8680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1152</Words>
  <Characters>658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1807</CharactersWithSpaces>
  <SharedDoc>false</SharedDoc>
  <HLinks>
    <vt:vector size="6" baseType="variant">
      <vt:variant>
        <vt:i4>3276830</vt:i4>
      </vt:variant>
      <vt:variant>
        <vt:i4>0</vt:i4>
      </vt:variant>
      <vt:variant>
        <vt:i4>0</vt:i4>
      </vt:variant>
      <vt:variant>
        <vt:i4>5</vt:i4>
      </vt:variant>
      <vt:variant>
        <vt:lpwstr>http://www3.lrs.lt/pls/inter/w5_show?p_r=4463&amp;p_k=1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MAŽYLYTĖ Liucija</cp:lastModifiedBy>
  <cp:revision>4</cp:revision>
  <cp:lastPrinted>2015-09-04T10:55:00Z</cp:lastPrinted>
  <dcterms:created xsi:type="dcterms:W3CDTF">2015-10-08T08:27:00Z</dcterms:created>
  <dcterms:modified xsi:type="dcterms:W3CDTF">2015-10-09T05:34:00Z</dcterms:modified>
</cp:coreProperties>
</file>