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562047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8.75pt" fillcolor="window">
            <v:imagedata r:id="rId8" o:title=""/>
          </v:shape>
        </w:pict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1F7380" w:rsidRDefault="001F7380" w:rsidP="001F7380">
      <w:pPr>
        <w:pStyle w:val="Antrat2"/>
      </w:pPr>
      <w:r w:rsidRPr="00FA2C6C"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1F7380" w:rsidRPr="00FB2766" w:rsidRDefault="001F7380" w:rsidP="001F7380"/>
    <w:p w:rsidR="001F7380" w:rsidRPr="00FA2C6C" w:rsidRDefault="001F7380" w:rsidP="001F7380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4</w:t>
      </w:r>
      <w:r w:rsidRPr="00FA2C6C">
        <w:rPr>
          <w:rFonts w:ascii="Times New Roman" w:hAnsi="Times New Roman"/>
          <w:b/>
          <w:bCs/>
          <w:sz w:val="24"/>
        </w:rPr>
        <w:t>-</w:t>
      </w:r>
      <w:r w:rsidR="00DE4CE7">
        <w:rPr>
          <w:rFonts w:ascii="Times New Roman" w:hAnsi="Times New Roman"/>
          <w:b/>
          <w:bCs/>
          <w:sz w:val="24"/>
        </w:rPr>
        <w:t>04-23</w:t>
      </w:r>
    </w:p>
    <w:p w:rsidR="001F7380" w:rsidRPr="00FA2C6C" w:rsidRDefault="001F7380" w:rsidP="001F7380">
      <w:pPr>
        <w:jc w:val="center"/>
        <w:rPr>
          <w:rFonts w:ascii="Times New Roman" w:hAnsi="Times New Roman"/>
          <w:b/>
          <w:bCs/>
          <w:sz w:val="24"/>
        </w:rPr>
      </w:pPr>
    </w:p>
    <w:p w:rsidR="001F7380" w:rsidRPr="00FA2C6C" w:rsidRDefault="001F7380" w:rsidP="001F7380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1F7380" w:rsidRPr="00FA2C6C" w:rsidTr="009908AA">
        <w:tc>
          <w:tcPr>
            <w:tcW w:w="675" w:type="dxa"/>
          </w:tcPr>
          <w:p w:rsidR="001F7380" w:rsidRPr="00FA2C6C" w:rsidRDefault="001F7380" w:rsidP="009908A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1F7380" w:rsidRPr="00FA2C6C" w:rsidRDefault="001F7380" w:rsidP="009908A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1F7380" w:rsidRPr="00FA2C6C" w:rsidRDefault="001F7380" w:rsidP="009908A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1F7380" w:rsidRPr="00FA2C6C" w:rsidRDefault="001F7380" w:rsidP="009908A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1F7380" w:rsidRPr="00FA2C6C" w:rsidRDefault="001F7380" w:rsidP="009908A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1F7380" w:rsidRPr="00FA2C6C" w:rsidTr="009908AA">
        <w:tc>
          <w:tcPr>
            <w:tcW w:w="675" w:type="dxa"/>
          </w:tcPr>
          <w:p w:rsidR="001F7380" w:rsidRPr="00FA2C6C" w:rsidRDefault="001F7380" w:rsidP="009908AA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1F7380" w:rsidRDefault="00DE4CE7" w:rsidP="009908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2014-04-23</w:t>
            </w:r>
            <w:r w:rsidR="001F7380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F7380" w:rsidRDefault="001F7380" w:rsidP="009908AA">
            <w:pPr>
              <w:numPr>
                <w:ilvl w:val="1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1F7380" w:rsidRPr="00823B96" w:rsidRDefault="001F7380" w:rsidP="009908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Prezidento salė.</w:t>
            </w:r>
          </w:p>
        </w:tc>
        <w:tc>
          <w:tcPr>
            <w:tcW w:w="5670" w:type="dxa"/>
          </w:tcPr>
          <w:p w:rsidR="001F7380" w:rsidRPr="008F082F" w:rsidRDefault="00CE25BE" w:rsidP="00CE25BE">
            <w:pPr>
              <w:pStyle w:val="Pagrindinistekstas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082F">
              <w:rPr>
                <w:rFonts w:ascii="Times New Roman" w:hAnsi="Times New Roman"/>
                <w:sz w:val="24"/>
                <w:szCs w:val="24"/>
              </w:rPr>
              <w:t>Marijos Žižienės</w:t>
            </w:r>
            <w:r w:rsidR="001F7380" w:rsidRPr="008F082F">
              <w:rPr>
                <w:rFonts w:ascii="Times New Roman" w:hAnsi="Times New Roman"/>
                <w:sz w:val="24"/>
                <w:szCs w:val="24"/>
              </w:rPr>
              <w:t xml:space="preserve"> peticijos </w:t>
            </w:r>
            <w:r w:rsidR="008F082F" w:rsidRPr="008F082F">
              <w:rPr>
                <w:rFonts w:ascii="Times New Roman" w:hAnsi="Times New Roman"/>
                <w:sz w:val="24"/>
                <w:szCs w:val="24"/>
              </w:rPr>
              <w:t xml:space="preserve">„Dėl Lietuvos Respublikos civilinio kodekso pakeitimo“ </w:t>
            </w:r>
            <w:r w:rsidR="001F7380" w:rsidRPr="008F082F">
              <w:rPr>
                <w:rFonts w:ascii="Times New Roman" w:hAnsi="Times New Roman"/>
                <w:sz w:val="24"/>
                <w:szCs w:val="24"/>
              </w:rPr>
              <w:t>nagrinėjimas iš esmės.</w:t>
            </w:r>
          </w:p>
        </w:tc>
      </w:tr>
      <w:tr w:rsidR="001F7380" w:rsidRPr="00FA2C6C" w:rsidTr="009908AA">
        <w:tc>
          <w:tcPr>
            <w:tcW w:w="675" w:type="dxa"/>
          </w:tcPr>
          <w:p w:rsidR="001F7380" w:rsidRPr="00FA2C6C" w:rsidRDefault="001F7380" w:rsidP="009908A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1F7380" w:rsidRDefault="001F7380" w:rsidP="00990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1F7380" w:rsidRPr="00CC7BF8" w:rsidRDefault="00F41A57" w:rsidP="00F41A5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Gedimino </w:t>
            </w:r>
            <w:proofErr w:type="spellStart"/>
            <w:r>
              <w:rPr>
                <w:rFonts w:ascii="Times New Roman" w:eastAsia="TimesNewRomanPSMT" w:hAnsi="Times New Roman"/>
                <w:sz w:val="24"/>
                <w:szCs w:val="24"/>
              </w:rPr>
              <w:t>Kalčinsko</w:t>
            </w:r>
            <w:proofErr w:type="spellEnd"/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 ir kitų pareiškėjų peticijos </w:t>
            </w:r>
            <w:r w:rsidRPr="00AD6BDA">
              <w:rPr>
                <w:rFonts w:ascii="Times New Roman" w:hAnsi="Times New Roman"/>
                <w:sz w:val="24"/>
                <w:szCs w:val="24"/>
              </w:rPr>
              <w:t xml:space="preserve">„Dėl </w:t>
            </w:r>
            <w:r>
              <w:rPr>
                <w:rFonts w:ascii="Times New Roman" w:hAnsi="Times New Roman"/>
                <w:sz w:val="24"/>
                <w:szCs w:val="24"/>
              </w:rPr>
              <w:t>Lietuvos Respublikos buhalterinės apskaitos įstatymo pakeitimo</w:t>
            </w:r>
            <w:r w:rsidRPr="00AD6BDA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F7380" w:rsidRPr="00FA2C6C" w:rsidTr="009908AA">
        <w:tc>
          <w:tcPr>
            <w:tcW w:w="675" w:type="dxa"/>
          </w:tcPr>
          <w:p w:rsidR="001F7380" w:rsidRDefault="001F7380" w:rsidP="009908A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701" w:type="dxa"/>
          </w:tcPr>
          <w:p w:rsidR="001F7380" w:rsidRDefault="001F7380" w:rsidP="00990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1F7380" w:rsidRPr="00D90480" w:rsidRDefault="00E73F08" w:rsidP="009908A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Vidonės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Marazienės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pareiškimo</w:t>
            </w:r>
            <w:r w:rsidR="009F26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2629" w:rsidRPr="00C146C1">
              <w:rPr>
                <w:rFonts w:ascii="Times New Roman" w:eastAsia="TimesNewRomanPSMT" w:hAnsi="Times New Roman"/>
                <w:sz w:val="24"/>
                <w:szCs w:val="24"/>
              </w:rPr>
              <w:t xml:space="preserve">„Dėl Lietuvos Respublikos </w:t>
            </w:r>
            <w:r w:rsidR="009F2629">
              <w:rPr>
                <w:rFonts w:ascii="Times New Roman" w:eastAsia="TimesNewRomanPSMT" w:hAnsi="Times New Roman"/>
                <w:sz w:val="24"/>
                <w:szCs w:val="24"/>
              </w:rPr>
              <w:t>Konstitucijos 23 straipsnio – nuosavybė neliečiama – pažeidimo“.</w:t>
            </w:r>
          </w:p>
        </w:tc>
      </w:tr>
      <w:tr w:rsidR="001F7380" w:rsidRPr="00FA2C6C" w:rsidTr="009908AA">
        <w:trPr>
          <w:trHeight w:val="533"/>
        </w:trPr>
        <w:tc>
          <w:tcPr>
            <w:tcW w:w="675" w:type="dxa"/>
          </w:tcPr>
          <w:p w:rsidR="001F7380" w:rsidRDefault="001F7380" w:rsidP="009908A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</w:p>
        </w:tc>
        <w:tc>
          <w:tcPr>
            <w:tcW w:w="1701" w:type="dxa"/>
          </w:tcPr>
          <w:p w:rsidR="001F7380" w:rsidRDefault="001F7380" w:rsidP="00990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1F7380" w:rsidRPr="00D90480" w:rsidRDefault="008E3867" w:rsidP="002C0C03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Valerijaus Kazakevičiaus skundo „Dėl Seimo Peticijų komisijos 2014 m. kovo 26 d. priimto sprendimo ir teisės į peticiją pažeidimo.  </w:t>
            </w:r>
          </w:p>
        </w:tc>
      </w:tr>
      <w:tr w:rsidR="00D50DD4" w:rsidRPr="00FA2C6C" w:rsidTr="009908AA">
        <w:trPr>
          <w:trHeight w:val="533"/>
        </w:trPr>
        <w:tc>
          <w:tcPr>
            <w:tcW w:w="675" w:type="dxa"/>
          </w:tcPr>
          <w:p w:rsidR="00D50DD4" w:rsidRDefault="00D50DD4" w:rsidP="009908A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</w:t>
            </w:r>
          </w:p>
        </w:tc>
        <w:tc>
          <w:tcPr>
            <w:tcW w:w="1701" w:type="dxa"/>
          </w:tcPr>
          <w:p w:rsidR="00D50DD4" w:rsidRDefault="00D50DD4" w:rsidP="00990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D50DD4" w:rsidRDefault="00D50DD4" w:rsidP="008E386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Jono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Kopluno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kreipimosi</w:t>
            </w:r>
            <w:r w:rsidR="002C0C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0C03" w:rsidRPr="00C146C1">
              <w:rPr>
                <w:rFonts w:ascii="Times New Roman" w:eastAsia="TimesNewRomanPSMT" w:hAnsi="Times New Roman"/>
                <w:sz w:val="24"/>
                <w:szCs w:val="24"/>
              </w:rPr>
              <w:t xml:space="preserve">„Dėl Lietuvos Respublikos </w:t>
            </w:r>
            <w:r w:rsidR="002C0C03">
              <w:rPr>
                <w:rFonts w:ascii="Times New Roman" w:eastAsia="TimesNewRomanPSMT" w:hAnsi="Times New Roman"/>
                <w:sz w:val="24"/>
                <w:szCs w:val="24"/>
              </w:rPr>
              <w:t>piliečių nuosavybės teisių į išlikusį nekilnojamąjį turtą atkūrimo įstatymo  pakeitimo</w:t>
            </w:r>
            <w:r w:rsidR="002C0C03" w:rsidRPr="00C146C1">
              <w:rPr>
                <w:rFonts w:ascii="Times New Roman" w:eastAsia="TimesNewRomanPSMT" w:hAnsi="Times New Roman"/>
                <w:sz w:val="24"/>
                <w:szCs w:val="24"/>
              </w:rPr>
              <w:t>“</w:t>
            </w:r>
            <w:r w:rsidR="002C0C03">
              <w:rPr>
                <w:rFonts w:ascii="Times New Roman" w:eastAsia="TimesNewRomanPSMT" w:hAnsi="Times New Roman"/>
                <w:sz w:val="24"/>
                <w:szCs w:val="24"/>
              </w:rPr>
              <w:t>.</w:t>
            </w:r>
          </w:p>
        </w:tc>
      </w:tr>
      <w:tr w:rsidR="001F7380" w:rsidRPr="00FA2C6C" w:rsidTr="009908AA">
        <w:tc>
          <w:tcPr>
            <w:tcW w:w="675" w:type="dxa"/>
          </w:tcPr>
          <w:p w:rsidR="001F7380" w:rsidRPr="00FA2C6C" w:rsidRDefault="003D26F6" w:rsidP="009908A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1F7380"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w="1701" w:type="dxa"/>
          </w:tcPr>
          <w:p w:rsidR="001F7380" w:rsidRDefault="001F7380" w:rsidP="009908AA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1F7380" w:rsidRPr="00D90480" w:rsidRDefault="001F7380" w:rsidP="009908A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0480"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1F7380" w:rsidRPr="00FA2C6C" w:rsidRDefault="001F7380" w:rsidP="001F7380">
      <w:pPr>
        <w:jc w:val="both"/>
        <w:rPr>
          <w:rFonts w:ascii="Times New Roman" w:hAnsi="Times New Roman"/>
          <w:sz w:val="24"/>
        </w:rPr>
      </w:pPr>
    </w:p>
    <w:p w:rsidR="001F7380" w:rsidRDefault="001F7380" w:rsidP="001F7380">
      <w:pPr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sectPr w:rsidR="001F7380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380" w:rsidRDefault="001F7380">
      <w:r>
        <w:separator/>
      </w:r>
    </w:p>
  </w:endnote>
  <w:endnote w:type="continuationSeparator" w:id="0">
    <w:p w:rsidR="001F7380" w:rsidRDefault="001F7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692" w:rsidRDefault="00562047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380" w:rsidRDefault="001F7380">
      <w:r>
        <w:separator/>
      </w:r>
    </w:p>
  </w:footnote>
  <w:footnote w:type="continuationSeparator" w:id="0">
    <w:p w:rsidR="001F7380" w:rsidRDefault="001F7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129B3"/>
    <w:multiLevelType w:val="multilevel"/>
    <w:tmpl w:val="F4DE7AEE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oNotTrackMoves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E44"/>
    <w:rsid w:val="001F7380"/>
    <w:rsid w:val="002A22D1"/>
    <w:rsid w:val="002C0C03"/>
    <w:rsid w:val="002F0E44"/>
    <w:rsid w:val="003D26F6"/>
    <w:rsid w:val="00562047"/>
    <w:rsid w:val="00862FFB"/>
    <w:rsid w:val="008E3867"/>
    <w:rsid w:val="008F082F"/>
    <w:rsid w:val="00905726"/>
    <w:rsid w:val="00915E02"/>
    <w:rsid w:val="009F2629"/>
    <w:rsid w:val="00CE25BE"/>
    <w:rsid w:val="00D50DD4"/>
    <w:rsid w:val="00DC22D8"/>
    <w:rsid w:val="00DE4CE7"/>
    <w:rsid w:val="00E73F08"/>
    <w:rsid w:val="00F4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1F7380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1F7380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1F7380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1F7380"/>
    <w:rPr>
      <w:rFonts w:ascii="Times New Roman" w:hAnsi="Times New Roman"/>
      <w:sz w:val="24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1F7380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1F7380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15</TotalTime>
  <Pages>1</Pages>
  <Words>561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ŠNIAUKŠTIENĖ Janina</cp:lastModifiedBy>
  <cp:revision>14</cp:revision>
  <cp:lastPrinted>2014-04-15T07:19:00Z</cp:lastPrinted>
  <dcterms:created xsi:type="dcterms:W3CDTF">2014-03-25T06:12:00Z</dcterms:created>
  <dcterms:modified xsi:type="dcterms:W3CDTF">2015-01-14T06:46:00Z</dcterms:modified>
</cp:coreProperties>
</file>