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628" w:rsidRPr="00FA20B1" w:rsidRDefault="00904628" w:rsidP="00904628">
      <w:pPr>
        <w:spacing w:line="276" w:lineRule="auto"/>
        <w:jc w:val="both"/>
        <w:rPr>
          <w:b/>
          <w:bCs/>
        </w:rPr>
      </w:pPr>
    </w:p>
    <w:p w:rsidR="00904628" w:rsidRPr="00FA20B1" w:rsidRDefault="00904628" w:rsidP="00904628">
      <w:pPr>
        <w:spacing w:line="276" w:lineRule="auto"/>
        <w:jc w:val="both"/>
      </w:pPr>
      <w:r w:rsidRPr="00FA20B1">
        <w:rPr>
          <w:bCs/>
        </w:rPr>
        <w:tab/>
      </w:r>
      <w:r w:rsidRPr="00FA20B1">
        <w:t xml:space="preserve">2014 m. lapkričio 12 d. </w:t>
      </w:r>
      <w:r>
        <w:t>Lietuvos Respublikos Seimo Konferencijų salėje vyks kasmetinė</w:t>
      </w:r>
      <w:r w:rsidRPr="00FA20B1">
        <w:t xml:space="preserve"> ko</w:t>
      </w:r>
      <w:r>
        <w:t>nferencija</w:t>
      </w:r>
      <w:r w:rsidRPr="00FA20B1">
        <w:t xml:space="preserve"> „Psichoaktyvių medžiagų vartojimo prevencija bendrojo ugdymo institucijose“. </w:t>
      </w:r>
    </w:p>
    <w:p w:rsidR="00904628" w:rsidRPr="00FA20B1" w:rsidRDefault="00904628" w:rsidP="00904628">
      <w:pPr>
        <w:pStyle w:val="Pagrindiniotekstotrauka"/>
        <w:jc w:val="both"/>
        <w:rPr>
          <w:bCs/>
          <w:szCs w:val="24"/>
        </w:rPr>
      </w:pPr>
      <w:r w:rsidRPr="00FA20B1">
        <w:rPr>
          <w:szCs w:val="24"/>
        </w:rPr>
        <w:t xml:space="preserve">Kasmetinę tradicinę konferenciją  rengia Narkomanijos ir alkoholizmo prevencijos komisija, </w:t>
      </w:r>
      <w:r w:rsidRPr="00FA20B1">
        <w:rPr>
          <w:bCs/>
          <w:szCs w:val="24"/>
        </w:rPr>
        <w:t xml:space="preserve">Lietuvos Respublikos švietimo ir mokslo ministerija, </w:t>
      </w:r>
      <w:r w:rsidRPr="00FA20B1">
        <w:rPr>
          <w:color w:val="000000"/>
          <w:szCs w:val="24"/>
        </w:rPr>
        <w:t>Narkotikų tabako ir alkoholio kontrolės departamentas</w:t>
      </w:r>
      <w:r w:rsidRPr="00FA20B1">
        <w:rPr>
          <w:bCs/>
          <w:szCs w:val="24"/>
        </w:rPr>
        <w:t xml:space="preserve"> ir Specialiosios pedagogikos ir psichologijos centras. </w:t>
      </w:r>
    </w:p>
    <w:p w:rsidR="00904628" w:rsidRPr="00FA20B1" w:rsidRDefault="00904628" w:rsidP="00904628">
      <w:pPr>
        <w:pStyle w:val="Pagrindiniotekstotrauka"/>
        <w:jc w:val="both"/>
        <w:rPr>
          <w:szCs w:val="24"/>
        </w:rPr>
      </w:pPr>
      <w:r w:rsidRPr="00FA20B1">
        <w:rPr>
          <w:szCs w:val="24"/>
        </w:rPr>
        <w:t xml:space="preserve">Konferencijos tikslas – supažindinti </w:t>
      </w:r>
      <w:r w:rsidRPr="00FA20B1">
        <w:rPr>
          <w:bCs/>
          <w:szCs w:val="24"/>
        </w:rPr>
        <w:t>bendrojo ugdymo mokyklų vadovus, savivaldybių  administracijų švietimo padalinių darbuotojus, vaiko gerovės komisijų narius</w:t>
      </w:r>
      <w:r w:rsidRPr="00FA20B1">
        <w:rPr>
          <w:szCs w:val="24"/>
        </w:rPr>
        <w:t xml:space="preserve">, visuomene su tendencijomis,  naujienomis aktualiais psichiką veikiančių medžiagų vartojimo prevencijos klausimais ir  kartu su mokslininkais, Pasaulio sveikatos organizacijos, Europos narkotikų ir narkomanijos </w:t>
      </w:r>
      <w:proofErr w:type="spellStart"/>
      <w:r w:rsidRPr="00FA20B1">
        <w:rPr>
          <w:szCs w:val="24"/>
        </w:rPr>
        <w:t>stebėsenos</w:t>
      </w:r>
      <w:proofErr w:type="spellEnd"/>
      <w:r w:rsidRPr="00FA20B1">
        <w:rPr>
          <w:szCs w:val="24"/>
        </w:rPr>
        <w:t xml:space="preserve"> centro nariais, Narkotikų, tabako ir alkoholio kontrolės departamento, Sveikatos apsaugos, Švietimo ir mokslo, Vidaus reikalų ministerijų, policijos bei kitų institucijų atstovais aptarti  naujausius pasiekimus kovoje  su alkoholio, tabako ir kitų narkotinių medžiagų daromos žalos vaikams ir  jaunimui </w:t>
      </w:r>
      <w:r>
        <w:rPr>
          <w:szCs w:val="24"/>
        </w:rPr>
        <w:t>mažinimu</w:t>
      </w:r>
      <w:r w:rsidRPr="00FA20B1">
        <w:rPr>
          <w:szCs w:val="24"/>
        </w:rPr>
        <w:t>,  ger</w:t>
      </w:r>
      <w:r>
        <w:rPr>
          <w:szCs w:val="24"/>
        </w:rPr>
        <w:t>ą</w:t>
      </w:r>
      <w:r w:rsidRPr="00FA20B1">
        <w:rPr>
          <w:szCs w:val="24"/>
        </w:rPr>
        <w:t>ją patirtį ir priemonės,  kurių būtina imtis mokyklos vadovams, savivaldybių administracijoms ir valstybės institucijoms vaiko gerovei užtikrinti.</w:t>
      </w:r>
    </w:p>
    <w:p w:rsidR="00904628" w:rsidRDefault="00904628" w:rsidP="00904628">
      <w:pPr>
        <w:pStyle w:val="Pagrindiniotekstotrauka"/>
        <w:jc w:val="both"/>
        <w:rPr>
          <w:szCs w:val="24"/>
        </w:rPr>
      </w:pPr>
      <w:r w:rsidRPr="00FA20B1">
        <w:rPr>
          <w:szCs w:val="24"/>
        </w:rPr>
        <w:t xml:space="preserve">Konferencijoje dalyvaus virš 300 asmenų, dalinsis patirtimi mokslininkai, Pasaulio sveikatos organizacijos, Europos narkotikų ir narkomanijos </w:t>
      </w:r>
      <w:proofErr w:type="spellStart"/>
      <w:r w:rsidRPr="00FA20B1">
        <w:rPr>
          <w:szCs w:val="24"/>
        </w:rPr>
        <w:t>stebėsenos</w:t>
      </w:r>
      <w:proofErr w:type="spellEnd"/>
      <w:r w:rsidRPr="00FA20B1">
        <w:rPr>
          <w:szCs w:val="24"/>
        </w:rPr>
        <w:t xml:space="preserve"> centro nariai, Narkotikų, tabako ir alkoholio kontrolės departamento, Sveikatos apsaugos, Švietimo ir mokslo, Vidaus reikalų ministerijų, policijos bei kitų institucijų atstovai, visuomeninių organizacijų atstovai. </w:t>
      </w:r>
    </w:p>
    <w:p w:rsidR="00904628" w:rsidRDefault="00904628" w:rsidP="00904628">
      <w:pPr>
        <w:pStyle w:val="Pagrindiniotekstotrauka"/>
        <w:jc w:val="both"/>
      </w:pPr>
      <w:r>
        <w:rPr>
          <w:szCs w:val="24"/>
        </w:rPr>
        <w:t xml:space="preserve">Konferencijoje dalyvaus ir skaitys pranešimą </w:t>
      </w:r>
      <w:proofErr w:type="spellStart"/>
      <w:r>
        <w:rPr>
          <w:szCs w:val="24"/>
        </w:rPr>
        <w:t>Jack</w:t>
      </w:r>
      <w:proofErr w:type="spellEnd"/>
      <w:r>
        <w:rPr>
          <w:szCs w:val="24"/>
        </w:rPr>
        <w:t xml:space="preserve"> </w:t>
      </w:r>
      <w:proofErr w:type="spellStart"/>
      <w:r>
        <w:rPr>
          <w:szCs w:val="24"/>
        </w:rPr>
        <w:t>Irwin</w:t>
      </w:r>
      <w:proofErr w:type="spellEnd"/>
      <w:r>
        <w:rPr>
          <w:szCs w:val="24"/>
        </w:rPr>
        <w:t>,</w:t>
      </w:r>
      <w:r w:rsidRPr="00904628">
        <w:rPr>
          <w:shd w:val="clear" w:color="auto" w:fill="FEFEFE"/>
        </w:rPr>
        <w:t xml:space="preserve"> </w:t>
      </w:r>
      <w:r w:rsidRPr="00C6456F">
        <w:rPr>
          <w:shd w:val="clear" w:color="auto" w:fill="FEFEFE"/>
        </w:rPr>
        <w:t>Tarptautinės Snie</w:t>
      </w:r>
      <w:r>
        <w:rPr>
          <w:shd w:val="clear" w:color="auto" w:fill="FEFEFE"/>
        </w:rPr>
        <w:t>go gniūžtės tarybos prezidentas (</w:t>
      </w:r>
      <w:r>
        <w:rPr>
          <w:szCs w:val="24"/>
        </w:rPr>
        <w:t xml:space="preserve"> </w:t>
      </w:r>
      <w:proofErr w:type="spellStart"/>
      <w:r w:rsidRPr="00C6456F">
        <w:rPr>
          <w:shd w:val="clear" w:color="auto" w:fill="FEFEFE"/>
        </w:rPr>
        <w:t>International</w:t>
      </w:r>
      <w:proofErr w:type="spellEnd"/>
      <w:r w:rsidRPr="00C6456F">
        <w:rPr>
          <w:shd w:val="clear" w:color="auto" w:fill="FEFEFE"/>
        </w:rPr>
        <w:t xml:space="preserve"> Snowball Association, </w:t>
      </w:r>
      <w:proofErr w:type="spellStart"/>
      <w:r w:rsidRPr="00C6456F">
        <w:rPr>
          <w:shd w:val="clear" w:color="auto" w:fill="FEFEFE"/>
        </w:rPr>
        <w:t>International</w:t>
      </w:r>
      <w:proofErr w:type="spellEnd"/>
      <w:r w:rsidRPr="00C6456F">
        <w:rPr>
          <w:shd w:val="clear" w:color="auto" w:fill="FEFEFE"/>
        </w:rPr>
        <w:t xml:space="preserve"> </w:t>
      </w:r>
      <w:proofErr w:type="spellStart"/>
      <w:r w:rsidRPr="00C6456F">
        <w:rPr>
          <w:shd w:val="clear" w:color="auto" w:fill="FEFEFE"/>
        </w:rPr>
        <w:t>Snowball</w:t>
      </w:r>
      <w:proofErr w:type="spellEnd"/>
      <w:r w:rsidRPr="00C6456F">
        <w:rPr>
          <w:shd w:val="clear" w:color="auto" w:fill="FEFEFE"/>
        </w:rPr>
        <w:t xml:space="preserve"> </w:t>
      </w:r>
      <w:proofErr w:type="spellStart"/>
      <w:r w:rsidRPr="00C6456F">
        <w:rPr>
          <w:shd w:val="clear" w:color="auto" w:fill="FEFEFE"/>
        </w:rPr>
        <w:t>Board</w:t>
      </w:r>
      <w:proofErr w:type="spellEnd"/>
      <w:r w:rsidRPr="00C6456F">
        <w:rPr>
          <w:shd w:val="clear" w:color="auto" w:fill="FEFEFE"/>
        </w:rPr>
        <w:t xml:space="preserve"> </w:t>
      </w:r>
      <w:proofErr w:type="spellStart"/>
      <w:r w:rsidRPr="00C6456F">
        <w:rPr>
          <w:shd w:val="clear" w:color="auto" w:fill="FEFEFE"/>
        </w:rPr>
        <w:t>President</w:t>
      </w:r>
      <w:proofErr w:type="spellEnd"/>
      <w:r>
        <w:rPr>
          <w:shd w:val="clear" w:color="auto" w:fill="FEFEFE"/>
        </w:rPr>
        <w:t xml:space="preserve">), kuris 1994 metais atvežė į Lietuvą </w:t>
      </w:r>
      <w:smartTag w:uri="urn:schemas-microsoft-com:office:smarttags" w:element="metricconverter">
        <w:smartTagPr>
          <w:attr w:name="ProductID" w:val="1974 m"/>
        </w:smartTagPr>
        <w:r w:rsidRPr="00A81CE4">
          <w:t>1974 m</w:t>
        </w:r>
      </w:smartTag>
      <w:r w:rsidRPr="00A81CE4">
        <w:t>. Amerikoje (</w:t>
      </w:r>
      <w:proofErr w:type="spellStart"/>
      <w:r w:rsidRPr="00A81CE4">
        <w:t>Ilinojaus</w:t>
      </w:r>
      <w:proofErr w:type="spellEnd"/>
      <w:r w:rsidRPr="00A81CE4">
        <w:t xml:space="preserve"> valstijoje) sukurtą programą</w:t>
      </w:r>
      <w:r>
        <w:t xml:space="preserve">, </w:t>
      </w:r>
      <w:r>
        <w:t xml:space="preserve">skirtą </w:t>
      </w:r>
      <w:r>
        <w:t xml:space="preserve">14-19 metų paaugliams, </w:t>
      </w:r>
      <w:r w:rsidRPr="00A81CE4">
        <w:t xml:space="preserve"> „Sniego gniūžtė“.</w:t>
      </w:r>
      <w:r>
        <w:t xml:space="preserve"> </w:t>
      </w:r>
    </w:p>
    <w:p w:rsidR="00904628" w:rsidRDefault="00904628" w:rsidP="00904628">
      <w:pPr>
        <w:pStyle w:val="Pagrindiniotekstotrauka"/>
        <w:jc w:val="both"/>
        <w:rPr>
          <w:color w:val="1A1A1A"/>
        </w:rPr>
      </w:pPr>
      <w:r>
        <w:t>Programa</w:t>
      </w:r>
      <w:r>
        <w:t xml:space="preserve"> </w:t>
      </w:r>
      <w:r w:rsidRPr="00A81CE4">
        <w:t xml:space="preserve"> „Sniego gniūžtė“</w:t>
      </w:r>
      <w:r>
        <w:t xml:space="preserve"> sėkmingai </w:t>
      </w:r>
      <w:r>
        <w:rPr>
          <w:color w:val="1A1A1A"/>
        </w:rPr>
        <w:t xml:space="preserve">iš mažos gniūžtelės Panevėžio rajone išaugo į didelį rutulį, besiridenantį po visą Lietuvą ir net už jos ribų, į judėjimą, padedantį jaunam žmogui ugdytis  pozityvius, aktyvius, kūrybiškumo, lyderystės,  efektyvaus </w:t>
      </w:r>
      <w:proofErr w:type="spellStart"/>
      <w:r>
        <w:rPr>
          <w:color w:val="1A1A1A"/>
        </w:rPr>
        <w:t>empatiško</w:t>
      </w:r>
      <w:proofErr w:type="spellEnd"/>
      <w:r>
        <w:rPr>
          <w:color w:val="1A1A1A"/>
        </w:rPr>
        <w:t xml:space="preserve"> bendravimo gebėjimus. Tokia veikla padeda vaikui patirti sėkmę, jaustis svarbiu atsakingu ir reikalingu kitiems. </w:t>
      </w:r>
    </w:p>
    <w:p w:rsidR="00904628" w:rsidRPr="00C6456F" w:rsidRDefault="00904628" w:rsidP="00904628">
      <w:pPr>
        <w:pStyle w:val="Pagrindiniotekstotrauka"/>
        <w:jc w:val="both"/>
        <w:rPr>
          <w:bCs/>
          <w:snapToGrid w:val="0"/>
          <w:lang w:eastAsia="lt-LT"/>
        </w:rPr>
      </w:pPr>
    </w:p>
    <w:p w:rsidR="00904628" w:rsidRPr="00C6456F" w:rsidRDefault="00904628" w:rsidP="00904628">
      <w:pPr>
        <w:pStyle w:val="prastasis1"/>
        <w:rPr>
          <w:rFonts w:hAnsi="Times New Roman"/>
        </w:rPr>
      </w:pPr>
    </w:p>
    <w:p w:rsidR="00904628" w:rsidRDefault="00904628" w:rsidP="00904628">
      <w:pPr>
        <w:pStyle w:val="prastasis1"/>
        <w:rPr>
          <w:sz w:val="22"/>
          <w:szCs w:val="22"/>
          <w:lang w:val="de-DE"/>
        </w:rPr>
      </w:pPr>
      <w:r>
        <w:tab/>
      </w:r>
    </w:p>
    <w:p w:rsidR="00904628" w:rsidRPr="00320423" w:rsidRDefault="00904628" w:rsidP="00904628">
      <w:pPr>
        <w:pStyle w:val="prastasis1"/>
        <w:rPr>
          <w:i/>
          <w:sz w:val="22"/>
          <w:szCs w:val="22"/>
          <w:lang w:val="de-DE"/>
        </w:rPr>
      </w:pPr>
      <w:r>
        <w:rPr>
          <w:rFonts w:cs="Arial Unicode MS"/>
          <w:lang w:val="de-DE"/>
        </w:rPr>
        <w:tab/>
      </w:r>
      <w:bookmarkStart w:id="0" w:name="_GoBack"/>
      <w:bookmarkEnd w:id="0"/>
    </w:p>
    <w:sectPr w:rsidR="00904628" w:rsidRPr="00320423">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10002FF" w:usb1="4000ACFF" w:usb2="00000009" w:usb3="00000000" w:csb0="0000019F" w:csb1="00000000"/>
  </w:font>
  <w:font w:name="Times New Roman">
    <w:panose1 w:val="02020603050405020304"/>
    <w:charset w:val="BA"/>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4628"/>
    <w:rsid w:val="00904628"/>
    <w:rsid w:val="00B3604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04628"/>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semiHidden/>
    <w:rsid w:val="00904628"/>
    <w:pPr>
      <w:spacing w:line="360" w:lineRule="auto"/>
      <w:ind w:firstLine="720"/>
    </w:pPr>
    <w:rPr>
      <w:szCs w:val="20"/>
    </w:rPr>
  </w:style>
  <w:style w:type="character" w:customStyle="1" w:styleId="PagrindiniotekstotraukaDiagrama">
    <w:name w:val="Pagrindinio teksto įtrauka Diagrama"/>
    <w:basedOn w:val="Numatytasispastraiposriftas"/>
    <w:link w:val="Pagrindiniotekstotrauka"/>
    <w:semiHidden/>
    <w:rsid w:val="00904628"/>
    <w:rPr>
      <w:rFonts w:ascii="Times New Roman" w:eastAsia="Times New Roman" w:hAnsi="Times New Roman" w:cs="Times New Roman"/>
      <w:sz w:val="24"/>
      <w:szCs w:val="20"/>
    </w:rPr>
  </w:style>
  <w:style w:type="paragraph" w:customStyle="1" w:styleId="prastasis1">
    <w:name w:val="Įprastasis1"/>
    <w:rsid w:val="00904628"/>
    <w:pPr>
      <w:spacing w:after="0" w:line="240" w:lineRule="auto"/>
    </w:pPr>
    <w:rPr>
      <w:rFonts w:ascii="Times New Roman" w:eastAsia="Arial Unicode MS" w:hAnsi="Arial Unicode MS" w:cs="Times New Roman"/>
      <w:color w:val="000000"/>
      <w:sz w:val="24"/>
      <w:szCs w:val="24"/>
      <w:u w:color="000000"/>
      <w:lang w:val="en-US" w:eastAsia="lt-LT"/>
    </w:rPr>
  </w:style>
  <w:style w:type="paragraph" w:customStyle="1" w:styleId="BodyA">
    <w:name w:val="Body A"/>
    <w:rsid w:val="00904628"/>
    <w:pPr>
      <w:spacing w:after="0" w:line="240" w:lineRule="auto"/>
    </w:pPr>
    <w:rPr>
      <w:rFonts w:ascii="Cambria" w:eastAsia="Cambria" w:hAnsi="Cambria" w:cs="Times New Roman"/>
      <w:color w:val="000000"/>
      <w:sz w:val="24"/>
      <w:szCs w:val="24"/>
      <w:u w:color="000000"/>
      <w:lang w:eastAsia="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904628"/>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
    <w:name w:val="Body Text Indent"/>
    <w:basedOn w:val="prastasis"/>
    <w:link w:val="PagrindiniotekstotraukaDiagrama"/>
    <w:semiHidden/>
    <w:rsid w:val="00904628"/>
    <w:pPr>
      <w:spacing w:line="360" w:lineRule="auto"/>
      <w:ind w:firstLine="720"/>
    </w:pPr>
    <w:rPr>
      <w:szCs w:val="20"/>
    </w:rPr>
  </w:style>
  <w:style w:type="character" w:customStyle="1" w:styleId="PagrindiniotekstotraukaDiagrama">
    <w:name w:val="Pagrindinio teksto įtrauka Diagrama"/>
    <w:basedOn w:val="Numatytasispastraiposriftas"/>
    <w:link w:val="Pagrindiniotekstotrauka"/>
    <w:semiHidden/>
    <w:rsid w:val="00904628"/>
    <w:rPr>
      <w:rFonts w:ascii="Times New Roman" w:eastAsia="Times New Roman" w:hAnsi="Times New Roman" w:cs="Times New Roman"/>
      <w:sz w:val="24"/>
      <w:szCs w:val="20"/>
    </w:rPr>
  </w:style>
  <w:style w:type="paragraph" w:customStyle="1" w:styleId="prastasis1">
    <w:name w:val="Įprastasis1"/>
    <w:rsid w:val="00904628"/>
    <w:pPr>
      <w:spacing w:after="0" w:line="240" w:lineRule="auto"/>
    </w:pPr>
    <w:rPr>
      <w:rFonts w:ascii="Times New Roman" w:eastAsia="Arial Unicode MS" w:hAnsi="Arial Unicode MS" w:cs="Times New Roman"/>
      <w:color w:val="000000"/>
      <w:sz w:val="24"/>
      <w:szCs w:val="24"/>
      <w:u w:color="000000"/>
      <w:lang w:val="en-US" w:eastAsia="lt-LT"/>
    </w:rPr>
  </w:style>
  <w:style w:type="paragraph" w:customStyle="1" w:styleId="BodyA">
    <w:name w:val="Body A"/>
    <w:rsid w:val="00904628"/>
    <w:pPr>
      <w:spacing w:after="0" w:line="240" w:lineRule="auto"/>
    </w:pPr>
    <w:rPr>
      <w:rFonts w:ascii="Cambria" w:eastAsia="Cambria" w:hAnsi="Cambria" w:cs="Times New Roman"/>
      <w:color w:val="000000"/>
      <w:sz w:val="24"/>
      <w:szCs w:val="24"/>
      <w:u w:color="00000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1503</Words>
  <Characters>858</Characters>
  <Application>Microsoft Office Word</Application>
  <DocSecurity>0</DocSecurity>
  <Lines>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KUODIENĖ Leonarda</dc:creator>
  <cp:lastModifiedBy>KUODIENĖ Leonarda</cp:lastModifiedBy>
  <cp:revision>1</cp:revision>
  <dcterms:created xsi:type="dcterms:W3CDTF">2014-11-07T09:41:00Z</dcterms:created>
  <dcterms:modified xsi:type="dcterms:W3CDTF">2014-11-07T09:51:00Z</dcterms:modified>
</cp:coreProperties>
</file>