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8C0" w:rsidRPr="001A4B99" w:rsidRDefault="001F58C0" w:rsidP="001F58C0">
      <w:pPr>
        <w:tabs>
          <w:tab w:val="left" w:pos="4200"/>
        </w:tabs>
        <w:spacing w:after="0" w:line="240" w:lineRule="auto"/>
        <w:jc w:val="center"/>
        <w:rPr>
          <w:rFonts w:ascii="Times New Roman" w:eastAsia="Times New Roman" w:hAnsi="Times New Roman"/>
          <w:bCs/>
          <w:noProof/>
        </w:rPr>
      </w:pPr>
      <w:r w:rsidRPr="001A4B99">
        <w:rPr>
          <w:rFonts w:ascii="Times New Roman" w:eastAsia="Times New Roman" w:hAnsi="Times New Roman"/>
          <w:bCs/>
          <w:noProof/>
        </w:rPr>
        <w:t>LIETUVOS RESPUBLIKOS SEIMAS</w:t>
      </w:r>
    </w:p>
    <w:p w:rsidR="001F58C0" w:rsidRPr="001A4B99" w:rsidRDefault="001F58C0" w:rsidP="001F58C0">
      <w:pPr>
        <w:spacing w:after="0" w:line="240" w:lineRule="auto"/>
        <w:jc w:val="center"/>
        <w:rPr>
          <w:rFonts w:ascii="Times New Roman" w:eastAsia="Times New Roman" w:hAnsi="Times New Roman"/>
          <w:bCs/>
          <w:noProof/>
        </w:rPr>
      </w:pPr>
      <w:r w:rsidRPr="001A4B99">
        <w:rPr>
          <w:rFonts w:ascii="Times New Roman" w:eastAsia="Times New Roman" w:hAnsi="Times New Roman"/>
          <w:bCs/>
          <w:noProof/>
        </w:rPr>
        <w:t>TEISĖS IR TEISĖTVARKOS KOMITETAS</w:t>
      </w:r>
    </w:p>
    <w:p w:rsidR="001F58C0" w:rsidRPr="001A4B99" w:rsidRDefault="001F58C0" w:rsidP="001F58C0">
      <w:pPr>
        <w:spacing w:after="0" w:line="240" w:lineRule="auto"/>
        <w:jc w:val="center"/>
        <w:rPr>
          <w:rFonts w:ascii="Times New Roman" w:eastAsia="Times New Roman" w:hAnsi="Times New Roman"/>
          <w:bCs/>
          <w:noProof/>
        </w:rPr>
      </w:pPr>
    </w:p>
    <w:p w:rsidR="001F58C0" w:rsidRPr="001A4B99" w:rsidRDefault="001F58C0" w:rsidP="001F58C0">
      <w:pPr>
        <w:spacing w:after="0" w:line="240" w:lineRule="auto"/>
        <w:jc w:val="center"/>
        <w:rPr>
          <w:rFonts w:ascii="Times New Roman" w:eastAsia="Times New Roman" w:hAnsi="Times New Roman"/>
          <w:bCs/>
          <w:noProof/>
        </w:rPr>
      </w:pPr>
      <w:r w:rsidRPr="001A4B99">
        <w:rPr>
          <w:rFonts w:ascii="Times New Roman" w:eastAsia="Times New Roman" w:hAnsi="Times New Roman"/>
          <w:bCs/>
          <w:noProof/>
        </w:rPr>
        <w:t>POSĖDŽIO DARBOTVARKĖ</w:t>
      </w:r>
    </w:p>
    <w:p w:rsidR="001F58C0" w:rsidRPr="001A4B99" w:rsidRDefault="00736338" w:rsidP="001F58C0">
      <w:pPr>
        <w:spacing w:after="0" w:line="240" w:lineRule="auto"/>
        <w:jc w:val="center"/>
        <w:rPr>
          <w:rFonts w:ascii="Times New Roman" w:eastAsia="Times New Roman" w:hAnsi="Times New Roman"/>
          <w:bCs/>
          <w:noProof/>
        </w:rPr>
      </w:pPr>
      <w:r>
        <w:rPr>
          <w:rFonts w:ascii="Times New Roman" w:eastAsia="Times New Roman" w:hAnsi="Times New Roman"/>
          <w:bCs/>
          <w:noProof/>
        </w:rPr>
        <w:t>2014-05-14</w:t>
      </w:r>
    </w:p>
    <w:p w:rsidR="001F58C0" w:rsidRPr="001A4B99" w:rsidRDefault="001F58C0" w:rsidP="001F58C0">
      <w:pPr>
        <w:spacing w:after="0" w:line="240" w:lineRule="auto"/>
        <w:jc w:val="center"/>
        <w:rPr>
          <w:rFonts w:ascii="Times New Roman" w:eastAsia="Times New Roman" w:hAnsi="Times New Roman"/>
          <w:bCs/>
          <w:noProof/>
        </w:rPr>
      </w:pPr>
    </w:p>
    <w:p w:rsidR="001F58C0" w:rsidRDefault="001F58C0" w:rsidP="001F58C0">
      <w:pPr>
        <w:spacing w:after="0" w:line="240" w:lineRule="auto"/>
        <w:jc w:val="center"/>
        <w:rPr>
          <w:rFonts w:ascii="Times New Roman" w:eastAsia="Times New Roman" w:hAnsi="Times New Roman"/>
          <w:b/>
          <w:bCs/>
          <w:noProof/>
        </w:rPr>
      </w:pPr>
    </w:p>
    <w:tbl>
      <w:tblPr>
        <w:tblW w:w="9681" w:type="dxa"/>
        <w:jc w:val="center"/>
        <w:tblBorders>
          <w:top w:val="single" w:sz="24" w:space="0" w:color="auto"/>
          <w:left w:val="single" w:sz="24" w:space="0" w:color="auto"/>
          <w:bottom w:val="single" w:sz="24" w:space="0" w:color="auto"/>
          <w:right w:val="single" w:sz="24" w:space="0" w:color="auto"/>
        </w:tblBorders>
        <w:tblLayout w:type="fixed"/>
        <w:tblCellMar>
          <w:left w:w="30" w:type="dxa"/>
          <w:right w:w="30" w:type="dxa"/>
        </w:tblCellMar>
        <w:tblLook w:val="04A0" w:firstRow="1" w:lastRow="0" w:firstColumn="1" w:lastColumn="0" w:noHBand="0" w:noVBand="1"/>
      </w:tblPr>
      <w:tblGrid>
        <w:gridCol w:w="612"/>
        <w:gridCol w:w="1276"/>
        <w:gridCol w:w="1134"/>
        <w:gridCol w:w="3402"/>
        <w:gridCol w:w="1559"/>
        <w:gridCol w:w="1698"/>
      </w:tblGrid>
      <w:tr w:rsidR="001F58C0" w:rsidTr="00CB4127">
        <w:trPr>
          <w:trHeight w:val="1156"/>
          <w:tblHeader/>
          <w:jc w:val="center"/>
        </w:trPr>
        <w:tc>
          <w:tcPr>
            <w:tcW w:w="612" w:type="dxa"/>
            <w:tcBorders>
              <w:top w:val="double" w:sz="6" w:space="0" w:color="auto"/>
              <w:left w:val="double" w:sz="6" w:space="0" w:color="auto"/>
              <w:bottom w:val="nil"/>
              <w:right w:val="single" w:sz="6" w:space="0" w:color="auto"/>
            </w:tcBorders>
            <w:vAlign w:val="center"/>
          </w:tcPr>
          <w:p w:rsidR="001F58C0" w:rsidRDefault="001F58C0" w:rsidP="00CB4127">
            <w:pPr>
              <w:pStyle w:val="Betarp"/>
              <w:shd w:val="clear" w:color="auto" w:fill="FFFFFF" w:themeFill="background1"/>
              <w:jc w:val="center"/>
              <w:rPr>
                <w:rFonts w:ascii="Times New Roman" w:hAnsi="Times New Roman"/>
                <w:b/>
                <w:noProof/>
              </w:rPr>
            </w:pPr>
            <w:r>
              <w:rPr>
                <w:rFonts w:ascii="Times New Roman" w:hAnsi="Times New Roman"/>
                <w:b/>
                <w:noProof/>
              </w:rPr>
              <w:t>Eil.</w:t>
            </w:r>
          </w:p>
          <w:p w:rsidR="001F58C0" w:rsidRDefault="001F58C0" w:rsidP="00CB4127">
            <w:pPr>
              <w:pStyle w:val="Betarp"/>
              <w:shd w:val="clear" w:color="auto" w:fill="FFFFFF" w:themeFill="background1"/>
              <w:jc w:val="center"/>
              <w:rPr>
                <w:rFonts w:ascii="Times New Roman" w:hAnsi="Times New Roman"/>
                <w:b/>
                <w:noProof/>
              </w:rPr>
            </w:pPr>
            <w:r>
              <w:rPr>
                <w:rFonts w:ascii="Times New Roman" w:hAnsi="Times New Roman"/>
                <w:b/>
                <w:noProof/>
              </w:rPr>
              <w:t>Nr.</w:t>
            </w:r>
          </w:p>
          <w:p w:rsidR="001F58C0" w:rsidRDefault="001F58C0" w:rsidP="00CB4127">
            <w:pPr>
              <w:pStyle w:val="Betarp"/>
              <w:shd w:val="clear" w:color="auto" w:fill="FFFFFF" w:themeFill="background1"/>
              <w:jc w:val="center"/>
              <w:rPr>
                <w:rFonts w:ascii="Times New Roman" w:hAnsi="Times New Roman"/>
                <w:b/>
                <w:noProof/>
              </w:rPr>
            </w:pPr>
          </w:p>
          <w:p w:rsidR="001F58C0" w:rsidRDefault="001F58C0" w:rsidP="00CB4127">
            <w:pPr>
              <w:pStyle w:val="Betarp"/>
              <w:shd w:val="clear" w:color="auto" w:fill="FFFFFF" w:themeFill="background1"/>
              <w:jc w:val="center"/>
              <w:rPr>
                <w:rFonts w:ascii="Times New Roman" w:hAnsi="Times New Roman"/>
                <w:b/>
                <w:noProof/>
              </w:rPr>
            </w:pPr>
          </w:p>
          <w:p w:rsidR="001F58C0" w:rsidRDefault="001F58C0" w:rsidP="00CB4127">
            <w:pPr>
              <w:pStyle w:val="Betarp"/>
              <w:shd w:val="clear" w:color="auto" w:fill="FFFFFF" w:themeFill="background1"/>
              <w:jc w:val="center"/>
              <w:rPr>
                <w:rFonts w:ascii="Times New Roman" w:hAnsi="Times New Roman"/>
                <w:b/>
                <w:noProof/>
              </w:rPr>
            </w:pPr>
          </w:p>
        </w:tc>
        <w:tc>
          <w:tcPr>
            <w:tcW w:w="1276" w:type="dxa"/>
            <w:tcBorders>
              <w:top w:val="double" w:sz="6" w:space="0" w:color="auto"/>
              <w:left w:val="single" w:sz="6" w:space="0" w:color="auto"/>
              <w:bottom w:val="nil"/>
              <w:right w:val="single" w:sz="6" w:space="0" w:color="auto"/>
            </w:tcBorders>
            <w:vAlign w:val="center"/>
          </w:tcPr>
          <w:p w:rsidR="001F58C0" w:rsidRPr="005A122C" w:rsidRDefault="001F58C0" w:rsidP="00CB4127">
            <w:pPr>
              <w:pStyle w:val="Betarp"/>
              <w:shd w:val="clear" w:color="auto" w:fill="FFFFFF" w:themeFill="background1"/>
              <w:jc w:val="center"/>
              <w:rPr>
                <w:rFonts w:ascii="Times New Roman" w:hAnsi="Times New Roman"/>
                <w:b/>
                <w:noProof/>
              </w:rPr>
            </w:pPr>
            <w:r w:rsidRPr="005A122C">
              <w:rPr>
                <w:rFonts w:ascii="Times New Roman" w:hAnsi="Times New Roman"/>
                <w:b/>
                <w:noProof/>
              </w:rPr>
              <w:t>Data,</w:t>
            </w:r>
          </w:p>
          <w:p w:rsidR="001F58C0" w:rsidRPr="005A122C" w:rsidRDefault="001F58C0" w:rsidP="00CB4127">
            <w:pPr>
              <w:pStyle w:val="Betarp"/>
              <w:shd w:val="clear" w:color="auto" w:fill="FFFFFF" w:themeFill="background1"/>
              <w:jc w:val="center"/>
              <w:rPr>
                <w:rFonts w:ascii="Times New Roman" w:hAnsi="Times New Roman"/>
                <w:b/>
                <w:noProof/>
              </w:rPr>
            </w:pPr>
            <w:r w:rsidRPr="005A122C">
              <w:rPr>
                <w:rFonts w:ascii="Times New Roman" w:hAnsi="Times New Roman"/>
                <w:b/>
                <w:noProof/>
              </w:rPr>
              <w:t>laikas,</w:t>
            </w:r>
          </w:p>
          <w:p w:rsidR="001F58C0" w:rsidRPr="005A122C" w:rsidRDefault="001F58C0" w:rsidP="00CB4127">
            <w:pPr>
              <w:pStyle w:val="Betarp"/>
              <w:shd w:val="clear" w:color="auto" w:fill="FFFFFF" w:themeFill="background1"/>
              <w:jc w:val="center"/>
              <w:rPr>
                <w:rFonts w:ascii="Times New Roman" w:hAnsi="Times New Roman"/>
                <w:b/>
                <w:noProof/>
              </w:rPr>
            </w:pPr>
            <w:r w:rsidRPr="005A122C">
              <w:rPr>
                <w:rFonts w:ascii="Times New Roman" w:hAnsi="Times New Roman"/>
                <w:b/>
                <w:noProof/>
              </w:rPr>
              <w:t>vieta</w:t>
            </w:r>
          </w:p>
          <w:p w:rsidR="001F58C0" w:rsidRPr="005A122C" w:rsidRDefault="001F58C0" w:rsidP="00CB4127">
            <w:pPr>
              <w:pStyle w:val="Betarp"/>
              <w:shd w:val="clear" w:color="auto" w:fill="FFFFFF" w:themeFill="background1"/>
              <w:jc w:val="center"/>
              <w:rPr>
                <w:rFonts w:ascii="Times New Roman" w:hAnsi="Times New Roman"/>
                <w:b/>
                <w:noProof/>
              </w:rPr>
            </w:pPr>
          </w:p>
          <w:p w:rsidR="001F58C0" w:rsidRPr="005A122C" w:rsidRDefault="001F58C0" w:rsidP="00CB4127">
            <w:pPr>
              <w:pStyle w:val="Betarp"/>
              <w:shd w:val="clear" w:color="auto" w:fill="FFFFFF" w:themeFill="background1"/>
              <w:jc w:val="center"/>
              <w:rPr>
                <w:rFonts w:ascii="Times New Roman" w:hAnsi="Times New Roman"/>
                <w:b/>
                <w:noProof/>
              </w:rPr>
            </w:pPr>
          </w:p>
        </w:tc>
        <w:tc>
          <w:tcPr>
            <w:tcW w:w="1134" w:type="dxa"/>
            <w:tcBorders>
              <w:top w:val="double" w:sz="6" w:space="0" w:color="auto"/>
              <w:left w:val="single" w:sz="6" w:space="0" w:color="auto"/>
              <w:bottom w:val="nil"/>
              <w:right w:val="single" w:sz="6" w:space="0" w:color="auto"/>
            </w:tcBorders>
            <w:vAlign w:val="center"/>
          </w:tcPr>
          <w:p w:rsidR="001F58C0" w:rsidRPr="005A122C" w:rsidRDefault="001F58C0" w:rsidP="00CB4127">
            <w:pPr>
              <w:pStyle w:val="Betarp"/>
              <w:shd w:val="clear" w:color="auto" w:fill="FFFFFF" w:themeFill="background1"/>
              <w:jc w:val="center"/>
              <w:rPr>
                <w:rFonts w:ascii="Times New Roman" w:hAnsi="Times New Roman"/>
                <w:b/>
                <w:noProof/>
              </w:rPr>
            </w:pPr>
            <w:r w:rsidRPr="005A122C">
              <w:rPr>
                <w:rFonts w:ascii="Times New Roman" w:hAnsi="Times New Roman"/>
                <w:b/>
                <w:noProof/>
              </w:rPr>
              <w:t>Projekto Nr.</w:t>
            </w:r>
          </w:p>
          <w:p w:rsidR="001F58C0" w:rsidRPr="005A122C" w:rsidRDefault="001F58C0" w:rsidP="00CB4127">
            <w:pPr>
              <w:pStyle w:val="Betarp"/>
              <w:shd w:val="clear" w:color="auto" w:fill="FFFFFF" w:themeFill="background1"/>
              <w:jc w:val="center"/>
              <w:rPr>
                <w:rFonts w:ascii="Times New Roman" w:hAnsi="Times New Roman"/>
                <w:b/>
                <w:noProof/>
              </w:rPr>
            </w:pPr>
          </w:p>
        </w:tc>
        <w:tc>
          <w:tcPr>
            <w:tcW w:w="3402" w:type="dxa"/>
            <w:tcBorders>
              <w:top w:val="double" w:sz="6" w:space="0" w:color="auto"/>
              <w:left w:val="single" w:sz="6" w:space="0" w:color="auto"/>
              <w:bottom w:val="nil"/>
              <w:right w:val="single" w:sz="6" w:space="0" w:color="auto"/>
            </w:tcBorders>
            <w:vAlign w:val="center"/>
            <w:hideMark/>
          </w:tcPr>
          <w:p w:rsidR="001F58C0" w:rsidRDefault="001F58C0" w:rsidP="00CB4127">
            <w:pPr>
              <w:pStyle w:val="Betarp"/>
              <w:shd w:val="clear" w:color="auto" w:fill="FFFFFF" w:themeFill="background1"/>
              <w:jc w:val="center"/>
              <w:rPr>
                <w:rFonts w:ascii="Times New Roman" w:eastAsia="Arial Unicode MS" w:hAnsi="Times New Roman"/>
                <w:b/>
                <w:noProof/>
              </w:rPr>
            </w:pPr>
            <w:r>
              <w:rPr>
                <w:rFonts w:ascii="Times New Roman" w:hAnsi="Times New Roman"/>
                <w:b/>
                <w:noProof/>
              </w:rPr>
              <w:t>Svarstomi klausimai</w:t>
            </w:r>
          </w:p>
        </w:tc>
        <w:tc>
          <w:tcPr>
            <w:tcW w:w="1559" w:type="dxa"/>
            <w:tcBorders>
              <w:top w:val="double" w:sz="6" w:space="0" w:color="auto"/>
              <w:left w:val="single" w:sz="6" w:space="0" w:color="auto"/>
              <w:bottom w:val="nil"/>
              <w:right w:val="single" w:sz="6" w:space="0" w:color="auto"/>
            </w:tcBorders>
            <w:vAlign w:val="center"/>
          </w:tcPr>
          <w:p w:rsidR="001F58C0" w:rsidRDefault="001F58C0" w:rsidP="00CB4127">
            <w:pPr>
              <w:pStyle w:val="Betarp"/>
              <w:shd w:val="clear" w:color="auto" w:fill="FFFFFF" w:themeFill="background1"/>
              <w:jc w:val="center"/>
              <w:rPr>
                <w:rFonts w:ascii="Times New Roman" w:hAnsi="Times New Roman"/>
                <w:b/>
                <w:noProof/>
              </w:rPr>
            </w:pPr>
            <w:r>
              <w:rPr>
                <w:rFonts w:ascii="Times New Roman" w:hAnsi="Times New Roman"/>
                <w:b/>
                <w:noProof/>
              </w:rPr>
              <w:t>Pagrindinis ar papildomas komitetas</w:t>
            </w:r>
          </w:p>
          <w:p w:rsidR="001F58C0" w:rsidRDefault="001F58C0" w:rsidP="00CB4127">
            <w:pPr>
              <w:pStyle w:val="Betarp"/>
              <w:shd w:val="clear" w:color="auto" w:fill="FFFFFF" w:themeFill="background1"/>
              <w:jc w:val="center"/>
              <w:rPr>
                <w:rFonts w:ascii="Times New Roman" w:hAnsi="Times New Roman"/>
                <w:b/>
                <w:noProof/>
              </w:rPr>
            </w:pPr>
            <w:r>
              <w:rPr>
                <w:rFonts w:ascii="Times New Roman" w:hAnsi="Times New Roman"/>
                <w:b/>
                <w:noProof/>
              </w:rPr>
              <w:t>(stadija)</w:t>
            </w:r>
          </w:p>
          <w:p w:rsidR="001F58C0" w:rsidRDefault="001F58C0" w:rsidP="00CB4127">
            <w:pPr>
              <w:pStyle w:val="Betarp"/>
              <w:shd w:val="clear" w:color="auto" w:fill="FFFFFF" w:themeFill="background1"/>
              <w:jc w:val="center"/>
              <w:rPr>
                <w:rFonts w:ascii="Times New Roman" w:hAnsi="Times New Roman"/>
                <w:b/>
                <w:noProof/>
              </w:rPr>
            </w:pPr>
          </w:p>
        </w:tc>
        <w:tc>
          <w:tcPr>
            <w:tcW w:w="1698" w:type="dxa"/>
            <w:tcBorders>
              <w:top w:val="double" w:sz="6" w:space="0" w:color="auto"/>
              <w:left w:val="single" w:sz="6" w:space="0" w:color="auto"/>
              <w:bottom w:val="nil"/>
              <w:right w:val="double" w:sz="6" w:space="0" w:color="auto"/>
            </w:tcBorders>
            <w:vAlign w:val="center"/>
          </w:tcPr>
          <w:p w:rsidR="001F58C0" w:rsidRDefault="001F58C0" w:rsidP="00CB4127">
            <w:pPr>
              <w:pStyle w:val="Betarp"/>
              <w:shd w:val="clear" w:color="auto" w:fill="FFFFFF" w:themeFill="background1"/>
              <w:jc w:val="center"/>
              <w:rPr>
                <w:rFonts w:ascii="Times New Roman" w:hAnsi="Times New Roman"/>
                <w:b/>
                <w:noProof/>
              </w:rPr>
            </w:pPr>
            <w:r>
              <w:rPr>
                <w:rFonts w:ascii="Times New Roman" w:hAnsi="Times New Roman"/>
                <w:b/>
                <w:noProof/>
              </w:rPr>
              <w:t>Komiteto išvadų rengėjai,</w:t>
            </w:r>
          </w:p>
          <w:p w:rsidR="001F58C0" w:rsidRDefault="001F58C0" w:rsidP="00CB4127">
            <w:pPr>
              <w:pStyle w:val="Betarp"/>
              <w:shd w:val="clear" w:color="auto" w:fill="FFFFFF" w:themeFill="background1"/>
              <w:jc w:val="center"/>
              <w:rPr>
                <w:rFonts w:ascii="Times New Roman" w:hAnsi="Times New Roman"/>
                <w:b/>
                <w:noProof/>
              </w:rPr>
            </w:pPr>
            <w:r>
              <w:rPr>
                <w:rFonts w:ascii="Times New Roman" w:hAnsi="Times New Roman"/>
                <w:b/>
                <w:noProof/>
              </w:rPr>
              <w:t>biuro tarnautojai</w:t>
            </w:r>
          </w:p>
          <w:p w:rsidR="001F58C0" w:rsidRDefault="001F58C0" w:rsidP="00CB4127">
            <w:pPr>
              <w:pStyle w:val="Betarp"/>
              <w:shd w:val="clear" w:color="auto" w:fill="FFFFFF" w:themeFill="background1"/>
              <w:jc w:val="center"/>
              <w:rPr>
                <w:rFonts w:ascii="Times New Roman" w:hAnsi="Times New Roman"/>
                <w:b/>
                <w:noProof/>
              </w:rPr>
            </w:pPr>
          </w:p>
          <w:p w:rsidR="001F58C0" w:rsidRDefault="001F58C0" w:rsidP="00CB4127">
            <w:pPr>
              <w:pStyle w:val="Betarp"/>
              <w:shd w:val="clear" w:color="auto" w:fill="FFFFFF" w:themeFill="background1"/>
              <w:jc w:val="center"/>
              <w:rPr>
                <w:rFonts w:ascii="Times New Roman" w:hAnsi="Times New Roman"/>
                <w:b/>
                <w:noProof/>
              </w:rPr>
            </w:pPr>
          </w:p>
        </w:tc>
      </w:tr>
      <w:tr w:rsidR="00483673" w:rsidRPr="003249D5" w:rsidTr="00CB4127">
        <w:trPr>
          <w:trHeight w:val="240"/>
          <w:jc w:val="center"/>
        </w:trPr>
        <w:tc>
          <w:tcPr>
            <w:tcW w:w="612" w:type="dxa"/>
            <w:tcBorders>
              <w:top w:val="single" w:sz="6" w:space="0" w:color="auto"/>
              <w:left w:val="double" w:sz="6" w:space="0" w:color="auto"/>
              <w:bottom w:val="single" w:sz="6" w:space="0" w:color="auto"/>
              <w:right w:val="single" w:sz="6" w:space="0" w:color="auto"/>
            </w:tcBorders>
            <w:shd w:val="clear" w:color="auto" w:fill="FFFFFF" w:themeFill="background1"/>
          </w:tcPr>
          <w:p w:rsidR="00483673" w:rsidRPr="003249D5" w:rsidRDefault="00483673" w:rsidP="00CB4127">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Pr>
          <w:p w:rsidR="00483673" w:rsidRPr="003249D5" w:rsidRDefault="00483673"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2014-05-14</w:t>
            </w:r>
          </w:p>
          <w:p w:rsidR="00483673" w:rsidRPr="003249D5" w:rsidRDefault="00E17137" w:rsidP="00CB412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9.00-9.1</w:t>
            </w:r>
            <w:r w:rsidR="00483673" w:rsidRPr="003249D5">
              <w:rPr>
                <w:rFonts w:ascii="Times New Roman" w:eastAsia="Times New Roman" w:hAnsi="Times New Roman"/>
                <w:bCs/>
                <w:noProof/>
              </w:rPr>
              <w:t>0</w:t>
            </w:r>
          </w:p>
          <w:p w:rsidR="00483673" w:rsidRPr="003249D5" w:rsidRDefault="00483673"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I r. 455 salė</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Pr>
          <w:p w:rsidR="00483673" w:rsidRPr="003249D5" w:rsidRDefault="00483673" w:rsidP="00CB4127">
            <w:pPr>
              <w:shd w:val="clear" w:color="auto" w:fill="FFFFFF" w:themeFill="background1"/>
              <w:spacing w:after="0" w:line="240" w:lineRule="auto"/>
              <w:jc w:val="center"/>
              <w:rPr>
                <w:rFonts w:ascii="Times New Roman" w:eastAsia="Times New Roman" w:hAnsi="Times New Roman"/>
                <w:bCs/>
                <w:iCs/>
                <w:snapToGrid w:val="0"/>
              </w:rPr>
            </w:pPr>
            <w:r w:rsidRPr="003249D5">
              <w:rPr>
                <w:rFonts w:ascii="Times New Roman" w:eastAsia="Times New Roman" w:hAnsi="Times New Roman"/>
                <w:bCs/>
                <w:iCs/>
                <w:snapToGrid w:val="0"/>
              </w:rPr>
              <w:t>XIIP-1419</w:t>
            </w:r>
          </w:p>
          <w:p w:rsidR="00483673" w:rsidRPr="003249D5" w:rsidRDefault="00483673" w:rsidP="00CB4127">
            <w:pPr>
              <w:shd w:val="clear" w:color="auto" w:fill="FFFFFF" w:themeFill="background1"/>
              <w:spacing w:after="0" w:line="240" w:lineRule="auto"/>
              <w:jc w:val="center"/>
              <w:rPr>
                <w:rFonts w:ascii="Times New Roman" w:eastAsia="Times New Roman" w:hAnsi="Times New Roman"/>
                <w:bCs/>
                <w:iCs/>
                <w:snapToGrid w:val="0"/>
              </w:rPr>
            </w:pPr>
          </w:p>
        </w:tc>
        <w:tc>
          <w:tcPr>
            <w:tcW w:w="3402" w:type="dxa"/>
            <w:tcBorders>
              <w:top w:val="single" w:sz="6" w:space="0" w:color="auto"/>
              <w:left w:val="single" w:sz="6" w:space="0" w:color="auto"/>
              <w:bottom w:val="single" w:sz="6" w:space="0" w:color="auto"/>
              <w:right w:val="single" w:sz="6" w:space="0" w:color="auto"/>
            </w:tcBorders>
            <w:shd w:val="clear" w:color="auto" w:fill="FFFFFF" w:themeFill="background1"/>
          </w:tcPr>
          <w:p w:rsidR="00483673" w:rsidRPr="003249D5" w:rsidRDefault="00483673" w:rsidP="00CB4127">
            <w:pPr>
              <w:pStyle w:val="Betarp"/>
              <w:shd w:val="clear" w:color="auto" w:fill="FFFFFF" w:themeFill="background1"/>
              <w:jc w:val="center"/>
              <w:rPr>
                <w:rFonts w:ascii="Times New Roman" w:hAnsi="Times New Roman"/>
                <w:noProof/>
              </w:rPr>
            </w:pPr>
            <w:r w:rsidRPr="003249D5">
              <w:rPr>
                <w:rFonts w:ascii="Times New Roman" w:hAnsi="Times New Roman"/>
                <w:noProof/>
              </w:rPr>
              <w:t>Vadovybės apsaugos įstatymo 2 ir 5 straipsnių pakeitimo įstatymo projektas</w:t>
            </w:r>
          </w:p>
          <w:p w:rsidR="00483673" w:rsidRPr="003249D5" w:rsidRDefault="00483673" w:rsidP="00CB4127">
            <w:pPr>
              <w:pStyle w:val="Betarp"/>
              <w:shd w:val="clear" w:color="auto" w:fill="FFFFFF" w:themeFill="background1"/>
              <w:jc w:val="center"/>
              <w:rPr>
                <w:rFonts w:ascii="Times New Roman" w:hAnsi="Times New Roman"/>
                <w:noProof/>
              </w:rPr>
            </w:pPr>
          </w:p>
          <w:p w:rsidR="00483673" w:rsidRPr="00C37F66" w:rsidRDefault="00483673" w:rsidP="00CB4127">
            <w:pPr>
              <w:pStyle w:val="Betarp"/>
              <w:shd w:val="clear" w:color="auto" w:fill="FFFFFF" w:themeFill="background1"/>
              <w:jc w:val="center"/>
              <w:rPr>
                <w:rFonts w:ascii="Times New Roman" w:hAnsi="Times New Roman"/>
                <w:noProof/>
              </w:rPr>
            </w:pPr>
            <w:r w:rsidRPr="003249D5">
              <w:rPr>
                <w:rFonts w:ascii="Times New Roman" w:hAnsi="Times New Roman"/>
                <w:noProof/>
              </w:rPr>
              <w:t>Pateikė Seimo narė</w:t>
            </w:r>
            <w:r w:rsidRPr="003249D5">
              <w:rPr>
                <w:rFonts w:ascii="Times New Roman" w:hAnsi="Times New Roman"/>
              </w:rPr>
              <w:t xml:space="preserve">                                   </w:t>
            </w:r>
            <w:r w:rsidRPr="003249D5">
              <w:rPr>
                <w:rFonts w:ascii="Times New Roman" w:hAnsi="Times New Roman"/>
                <w:noProof/>
              </w:rPr>
              <w:t>L. Graužinienė</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rsidR="00483673" w:rsidRPr="003249D5" w:rsidRDefault="00483673" w:rsidP="00CB4127">
            <w:pPr>
              <w:pStyle w:val="Betarp"/>
              <w:shd w:val="clear" w:color="auto" w:fill="FFFFFF" w:themeFill="background1"/>
              <w:jc w:val="center"/>
              <w:rPr>
                <w:rFonts w:ascii="Times New Roman" w:hAnsi="Times New Roman"/>
                <w:noProof/>
              </w:rPr>
            </w:pPr>
            <w:r w:rsidRPr="003249D5">
              <w:rPr>
                <w:rFonts w:ascii="Times New Roman" w:hAnsi="Times New Roman"/>
                <w:noProof/>
              </w:rPr>
              <w:t>Pagrindinis   /Svarstymas</w:t>
            </w:r>
          </w:p>
        </w:tc>
        <w:tc>
          <w:tcPr>
            <w:tcW w:w="1698" w:type="dxa"/>
            <w:tcBorders>
              <w:top w:val="single" w:sz="6" w:space="0" w:color="auto"/>
              <w:left w:val="single" w:sz="6" w:space="0" w:color="auto"/>
              <w:bottom w:val="single" w:sz="6" w:space="0" w:color="auto"/>
              <w:right w:val="double" w:sz="6" w:space="0" w:color="auto"/>
            </w:tcBorders>
            <w:shd w:val="clear" w:color="auto" w:fill="FFFFFF" w:themeFill="background1"/>
          </w:tcPr>
          <w:p w:rsidR="00483673" w:rsidRPr="003249D5" w:rsidRDefault="00483673" w:rsidP="00CB4127">
            <w:pPr>
              <w:pStyle w:val="Betarp"/>
              <w:shd w:val="clear" w:color="auto" w:fill="FFFFFF" w:themeFill="background1"/>
              <w:jc w:val="center"/>
              <w:rPr>
                <w:rFonts w:ascii="Times New Roman" w:hAnsi="Times New Roman"/>
                <w:noProof/>
              </w:rPr>
            </w:pPr>
            <w:r w:rsidRPr="003249D5">
              <w:rPr>
                <w:rFonts w:ascii="Times New Roman" w:hAnsi="Times New Roman"/>
                <w:noProof/>
              </w:rPr>
              <w:t>V. Gailius,</w:t>
            </w:r>
          </w:p>
          <w:p w:rsidR="00483673" w:rsidRPr="003249D5" w:rsidRDefault="00483673" w:rsidP="00CB4127">
            <w:pPr>
              <w:pStyle w:val="Betarp"/>
              <w:shd w:val="clear" w:color="auto" w:fill="FFFFFF" w:themeFill="background1"/>
              <w:jc w:val="center"/>
              <w:rPr>
                <w:rFonts w:ascii="Times New Roman" w:hAnsi="Times New Roman"/>
                <w:noProof/>
              </w:rPr>
            </w:pPr>
            <w:r w:rsidRPr="003249D5">
              <w:rPr>
                <w:rFonts w:ascii="Times New Roman" w:hAnsi="Times New Roman"/>
                <w:noProof/>
              </w:rPr>
              <w:t>V. Skarbalius,                        patarėja                                 J. Janušauskienė</w:t>
            </w:r>
          </w:p>
        </w:tc>
      </w:tr>
      <w:tr w:rsidR="00BB68B3" w:rsidRPr="003249D5" w:rsidTr="00CB4127">
        <w:trPr>
          <w:trHeight w:val="240"/>
          <w:jc w:val="center"/>
        </w:trPr>
        <w:tc>
          <w:tcPr>
            <w:tcW w:w="612" w:type="dxa"/>
            <w:tcBorders>
              <w:top w:val="single" w:sz="6" w:space="0" w:color="auto"/>
              <w:left w:val="double" w:sz="6" w:space="0" w:color="auto"/>
              <w:bottom w:val="single" w:sz="6" w:space="0" w:color="auto"/>
              <w:right w:val="single" w:sz="6" w:space="0" w:color="auto"/>
            </w:tcBorders>
            <w:shd w:val="clear" w:color="auto" w:fill="FFFFFF" w:themeFill="background1"/>
          </w:tcPr>
          <w:p w:rsidR="00BB68B3" w:rsidRPr="003249D5" w:rsidRDefault="00BB68B3" w:rsidP="00CB4127">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Pr>
          <w:p w:rsidR="00BB68B3" w:rsidRPr="003249D5" w:rsidRDefault="00736338"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2014-05-14</w:t>
            </w:r>
          </w:p>
          <w:p w:rsidR="00BB68B3" w:rsidRPr="003249D5" w:rsidRDefault="006D5EC6" w:rsidP="00CB412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9.10-9.2</w:t>
            </w:r>
            <w:r w:rsidR="00BB68B3" w:rsidRPr="003249D5">
              <w:rPr>
                <w:rFonts w:ascii="Times New Roman" w:eastAsia="Times New Roman" w:hAnsi="Times New Roman"/>
                <w:bCs/>
                <w:noProof/>
              </w:rPr>
              <w:t>0</w:t>
            </w:r>
          </w:p>
          <w:p w:rsidR="00BB68B3" w:rsidRPr="003249D5" w:rsidRDefault="00BB68B3"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I r. 455 salė</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Pr>
          <w:p w:rsidR="00736338" w:rsidRPr="003249D5" w:rsidRDefault="00483673" w:rsidP="00CB4127">
            <w:pPr>
              <w:shd w:val="clear" w:color="auto" w:fill="FFFFFF" w:themeFill="background1"/>
              <w:spacing w:after="0" w:line="240" w:lineRule="auto"/>
              <w:jc w:val="center"/>
              <w:rPr>
                <w:rFonts w:ascii="Times New Roman" w:eastAsia="Times New Roman" w:hAnsi="Times New Roman"/>
                <w:bCs/>
                <w:iCs/>
                <w:snapToGrid w:val="0"/>
              </w:rPr>
            </w:pPr>
            <w:r w:rsidRPr="003249D5">
              <w:rPr>
                <w:rFonts w:ascii="Times New Roman" w:eastAsia="Times New Roman" w:hAnsi="Times New Roman"/>
                <w:bCs/>
                <w:iCs/>
                <w:snapToGrid w:val="0"/>
              </w:rPr>
              <w:t>XIIP</w:t>
            </w:r>
            <w:r w:rsidR="00736338" w:rsidRPr="003249D5">
              <w:rPr>
                <w:rFonts w:ascii="Times New Roman" w:eastAsia="Times New Roman" w:hAnsi="Times New Roman"/>
                <w:bCs/>
                <w:iCs/>
                <w:snapToGrid w:val="0"/>
              </w:rPr>
              <w:t>-810</w:t>
            </w:r>
          </w:p>
          <w:p w:rsidR="00BB68B3" w:rsidRPr="003249D5" w:rsidRDefault="00BB68B3" w:rsidP="00CB4127">
            <w:pPr>
              <w:shd w:val="clear" w:color="auto" w:fill="FFFFFF" w:themeFill="background1"/>
              <w:spacing w:after="0" w:line="240" w:lineRule="auto"/>
              <w:jc w:val="center"/>
              <w:rPr>
                <w:rFonts w:ascii="Times New Roman" w:eastAsia="Times New Roman" w:hAnsi="Times New Roman"/>
                <w:bCs/>
                <w:iCs/>
                <w:snapToGrid w:val="0"/>
              </w:rPr>
            </w:pPr>
          </w:p>
        </w:tc>
        <w:tc>
          <w:tcPr>
            <w:tcW w:w="34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BB68B3" w:rsidRPr="003249D5" w:rsidRDefault="00483673" w:rsidP="00CB4127">
            <w:pPr>
              <w:spacing w:after="0" w:line="240" w:lineRule="auto"/>
              <w:jc w:val="center"/>
              <w:rPr>
                <w:rFonts w:ascii="Times New Roman" w:hAnsi="Times New Roman"/>
              </w:rPr>
            </w:pPr>
            <w:r w:rsidRPr="003249D5">
              <w:rPr>
                <w:rFonts w:ascii="Times New Roman" w:hAnsi="Times New Roman"/>
              </w:rPr>
              <w:t>Civilinio kodekso 3.258 straipsnio papildymo įstatymo projektas</w:t>
            </w:r>
          </w:p>
          <w:p w:rsidR="00483673" w:rsidRPr="003249D5" w:rsidRDefault="00483673" w:rsidP="00CB4127">
            <w:pPr>
              <w:spacing w:after="0" w:line="240" w:lineRule="auto"/>
              <w:jc w:val="center"/>
              <w:rPr>
                <w:rFonts w:ascii="Times New Roman" w:hAnsi="Times New Roman"/>
              </w:rPr>
            </w:pPr>
            <w:r w:rsidRPr="003249D5">
              <w:rPr>
                <w:rFonts w:ascii="Times New Roman" w:hAnsi="Times New Roman"/>
              </w:rPr>
              <w:t>Pateikė Seimo narys E. Žakaris</w:t>
            </w:r>
            <w:r w:rsidRPr="003249D5">
              <w:rPr>
                <w:rFonts w:ascii="Times New Roman" w:hAnsi="Times New Roman"/>
              </w:rPr>
              <w:br/>
            </w:r>
            <w:r w:rsidRPr="003249D5">
              <w:rPr>
                <w:rFonts w:ascii="Times New Roman" w:hAnsi="Times New Roman"/>
                <w:i/>
                <w:iCs/>
              </w:rPr>
              <w:t>/ 29 SN</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rsidR="00BB68B3" w:rsidRPr="003249D5" w:rsidRDefault="00483673"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Pagrindinis   /Svarstymas</w:t>
            </w:r>
          </w:p>
        </w:tc>
        <w:tc>
          <w:tcPr>
            <w:tcW w:w="1698" w:type="dxa"/>
            <w:tcBorders>
              <w:top w:val="single" w:sz="6" w:space="0" w:color="auto"/>
              <w:left w:val="single" w:sz="6" w:space="0" w:color="auto"/>
              <w:bottom w:val="single" w:sz="6" w:space="0" w:color="auto"/>
              <w:right w:val="double" w:sz="6" w:space="0" w:color="auto"/>
            </w:tcBorders>
            <w:shd w:val="clear" w:color="auto" w:fill="FFFFFF" w:themeFill="background1"/>
          </w:tcPr>
          <w:p w:rsidR="00844C5B" w:rsidRPr="003249D5" w:rsidRDefault="00844C5B"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J. Sabatauskas,                    S. Šedbaras,                 patarėja</w:t>
            </w:r>
          </w:p>
          <w:p w:rsidR="00844C5B" w:rsidRPr="003249D5" w:rsidRDefault="00844C5B"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M. Civilkienė</w:t>
            </w:r>
          </w:p>
          <w:p w:rsidR="00BB68B3" w:rsidRPr="003249D5" w:rsidRDefault="00BB68B3" w:rsidP="00CB4127">
            <w:pPr>
              <w:shd w:val="clear" w:color="auto" w:fill="FFFFFF" w:themeFill="background1"/>
              <w:spacing w:after="0" w:line="240" w:lineRule="auto"/>
              <w:jc w:val="center"/>
              <w:rPr>
                <w:rFonts w:ascii="Times New Roman" w:eastAsia="Arial Unicode MS" w:hAnsi="Times New Roman"/>
                <w:noProof/>
              </w:rPr>
            </w:pPr>
          </w:p>
        </w:tc>
      </w:tr>
      <w:tr w:rsidR="00173C08" w:rsidRPr="003249D5" w:rsidTr="00CB4127">
        <w:trPr>
          <w:trHeight w:val="240"/>
          <w:jc w:val="center"/>
        </w:trPr>
        <w:tc>
          <w:tcPr>
            <w:tcW w:w="612" w:type="dxa"/>
            <w:tcBorders>
              <w:top w:val="single" w:sz="6" w:space="0" w:color="auto"/>
              <w:left w:val="double" w:sz="6" w:space="0" w:color="auto"/>
              <w:bottom w:val="single" w:sz="6" w:space="0" w:color="auto"/>
              <w:right w:val="single" w:sz="6" w:space="0" w:color="auto"/>
            </w:tcBorders>
            <w:shd w:val="clear" w:color="auto" w:fill="FFFFFF" w:themeFill="background1"/>
          </w:tcPr>
          <w:p w:rsidR="00173C08" w:rsidRPr="003249D5" w:rsidRDefault="00173C08" w:rsidP="00CB4127">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Pr>
          <w:p w:rsidR="00BB68B3" w:rsidRPr="003249D5" w:rsidRDefault="00736338"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2014-05-14</w:t>
            </w:r>
          </w:p>
          <w:p w:rsidR="00BB68B3" w:rsidRPr="003249D5" w:rsidRDefault="006D5EC6" w:rsidP="00CB412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9.20-9.3</w:t>
            </w:r>
            <w:r w:rsidR="00BB68B3" w:rsidRPr="003249D5">
              <w:rPr>
                <w:rFonts w:ascii="Times New Roman" w:eastAsia="Times New Roman" w:hAnsi="Times New Roman"/>
                <w:bCs/>
                <w:noProof/>
              </w:rPr>
              <w:t>0</w:t>
            </w:r>
          </w:p>
          <w:p w:rsidR="00173C08" w:rsidRPr="003249D5" w:rsidRDefault="00BB68B3"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I r. 455 salė</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Pr>
          <w:p w:rsidR="00173C08" w:rsidRPr="003249D5" w:rsidRDefault="00483673" w:rsidP="00CB4127">
            <w:pPr>
              <w:shd w:val="clear" w:color="auto" w:fill="FFFFFF" w:themeFill="background1"/>
              <w:spacing w:after="0" w:line="240" w:lineRule="auto"/>
              <w:jc w:val="center"/>
              <w:rPr>
                <w:rFonts w:ascii="Times New Roman" w:eastAsia="Times New Roman" w:hAnsi="Times New Roman"/>
                <w:bCs/>
                <w:iCs/>
                <w:snapToGrid w:val="0"/>
              </w:rPr>
            </w:pPr>
            <w:r w:rsidRPr="003249D5">
              <w:rPr>
                <w:rFonts w:ascii="Times New Roman" w:eastAsia="Times New Roman" w:hAnsi="Times New Roman"/>
                <w:bCs/>
                <w:iCs/>
                <w:snapToGrid w:val="0"/>
              </w:rPr>
              <w:t>XIIP</w:t>
            </w:r>
            <w:r w:rsidR="00736338" w:rsidRPr="003249D5">
              <w:rPr>
                <w:rFonts w:ascii="Times New Roman" w:eastAsia="Times New Roman" w:hAnsi="Times New Roman"/>
                <w:bCs/>
                <w:iCs/>
                <w:snapToGrid w:val="0"/>
              </w:rPr>
              <w:t>-1435</w:t>
            </w:r>
          </w:p>
        </w:tc>
        <w:tc>
          <w:tcPr>
            <w:tcW w:w="34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483673" w:rsidRPr="003249D5" w:rsidRDefault="00483673" w:rsidP="00CB4127">
            <w:pPr>
              <w:spacing w:after="0" w:line="240" w:lineRule="auto"/>
              <w:jc w:val="center"/>
              <w:rPr>
                <w:rFonts w:ascii="Times New Roman" w:hAnsi="Times New Roman"/>
              </w:rPr>
            </w:pPr>
            <w:r w:rsidRPr="003249D5">
              <w:rPr>
                <w:rFonts w:ascii="Times New Roman" w:hAnsi="Times New Roman"/>
              </w:rPr>
              <w:t>Autorių teisių ir gretutinių teisių įstatymo 58 straipsnio papildymo įstatymo projektas</w:t>
            </w:r>
          </w:p>
          <w:p w:rsidR="00483673" w:rsidRPr="003249D5" w:rsidRDefault="00483673" w:rsidP="00CB4127">
            <w:pPr>
              <w:spacing w:after="0" w:line="240" w:lineRule="auto"/>
              <w:jc w:val="center"/>
              <w:rPr>
                <w:rFonts w:ascii="Times New Roman" w:hAnsi="Times New Roman"/>
              </w:rPr>
            </w:pPr>
            <w:r w:rsidRPr="003249D5">
              <w:rPr>
                <w:rFonts w:ascii="Times New Roman" w:hAnsi="Times New Roman"/>
              </w:rPr>
              <w:t>Pateikė Seimo narė                                  D. Mikutienė /8 SN</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rsidR="00173C08" w:rsidRPr="003249D5" w:rsidRDefault="00483673"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Svarstymas dėl atitikties Konstitucijai</w:t>
            </w:r>
          </w:p>
        </w:tc>
        <w:tc>
          <w:tcPr>
            <w:tcW w:w="1698" w:type="dxa"/>
            <w:tcBorders>
              <w:top w:val="single" w:sz="6" w:space="0" w:color="auto"/>
              <w:left w:val="single" w:sz="6" w:space="0" w:color="auto"/>
              <w:bottom w:val="single" w:sz="6" w:space="0" w:color="auto"/>
              <w:right w:val="double" w:sz="6" w:space="0" w:color="auto"/>
            </w:tcBorders>
            <w:shd w:val="clear" w:color="auto" w:fill="FFFFFF" w:themeFill="background1"/>
          </w:tcPr>
          <w:p w:rsidR="00173C08" w:rsidRPr="003249D5" w:rsidRDefault="00295C19"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J. Sabatauskas,                     S. Šedbaras,                    patarėja</w:t>
            </w:r>
            <w:r w:rsidR="00BD4FA6" w:rsidRPr="003249D5">
              <w:rPr>
                <w:rFonts w:ascii="Times New Roman" w:eastAsia="Arial Unicode MS" w:hAnsi="Times New Roman"/>
                <w:noProof/>
              </w:rPr>
              <w:t xml:space="preserve">                               M. Civilkienė</w:t>
            </w:r>
          </w:p>
        </w:tc>
      </w:tr>
      <w:tr w:rsidR="00DE7EAB" w:rsidRPr="003249D5" w:rsidTr="00CB4127">
        <w:trPr>
          <w:trHeight w:val="240"/>
          <w:jc w:val="center"/>
        </w:trPr>
        <w:tc>
          <w:tcPr>
            <w:tcW w:w="612" w:type="dxa"/>
            <w:tcBorders>
              <w:top w:val="single" w:sz="6" w:space="0" w:color="auto"/>
              <w:left w:val="double" w:sz="6" w:space="0" w:color="auto"/>
              <w:bottom w:val="single" w:sz="6" w:space="0" w:color="auto"/>
              <w:right w:val="single" w:sz="6" w:space="0" w:color="auto"/>
            </w:tcBorders>
            <w:shd w:val="clear" w:color="auto" w:fill="FFFFFF" w:themeFill="background1"/>
          </w:tcPr>
          <w:p w:rsidR="00DE7EAB" w:rsidRPr="003249D5" w:rsidRDefault="00DE7EAB" w:rsidP="00CB4127">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Pr>
          <w:p w:rsidR="0012174F" w:rsidRPr="003249D5" w:rsidRDefault="0012174F"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2014-05-14</w:t>
            </w:r>
          </w:p>
          <w:p w:rsidR="0012174F" w:rsidRPr="003249D5" w:rsidRDefault="006D5EC6" w:rsidP="00CB412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9.30-9.4</w:t>
            </w:r>
            <w:r w:rsidR="0012174F" w:rsidRPr="003249D5">
              <w:rPr>
                <w:rFonts w:ascii="Times New Roman" w:eastAsia="Times New Roman" w:hAnsi="Times New Roman"/>
                <w:bCs/>
                <w:noProof/>
              </w:rPr>
              <w:t>0</w:t>
            </w:r>
          </w:p>
          <w:p w:rsidR="00DE7EAB" w:rsidRPr="003249D5" w:rsidRDefault="0012174F"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I r. 455 salė</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Pr>
          <w:p w:rsidR="00DE7EAB" w:rsidRPr="003249D5" w:rsidRDefault="00DE7EAB" w:rsidP="00CB4127">
            <w:pPr>
              <w:shd w:val="clear" w:color="auto" w:fill="FFFFFF" w:themeFill="background1"/>
              <w:spacing w:after="0" w:line="240" w:lineRule="auto"/>
              <w:jc w:val="center"/>
              <w:rPr>
                <w:rFonts w:ascii="Times New Roman" w:eastAsia="Times New Roman" w:hAnsi="Times New Roman"/>
                <w:bCs/>
                <w:iCs/>
                <w:snapToGrid w:val="0"/>
              </w:rPr>
            </w:pPr>
            <w:r w:rsidRPr="003249D5">
              <w:rPr>
                <w:rFonts w:ascii="Times New Roman" w:eastAsia="Times New Roman" w:hAnsi="Times New Roman"/>
                <w:bCs/>
                <w:iCs/>
                <w:snapToGrid w:val="0"/>
              </w:rPr>
              <w:t>XIIP-13(2)</w:t>
            </w:r>
          </w:p>
        </w:tc>
        <w:tc>
          <w:tcPr>
            <w:tcW w:w="34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E7EAB" w:rsidRPr="003249D5" w:rsidRDefault="00DE7EAB" w:rsidP="00CB4127">
            <w:pPr>
              <w:spacing w:after="0" w:line="240" w:lineRule="auto"/>
              <w:jc w:val="center"/>
              <w:rPr>
                <w:rFonts w:ascii="Times New Roman" w:hAnsi="Times New Roman"/>
              </w:rPr>
            </w:pPr>
            <w:r w:rsidRPr="003249D5">
              <w:rPr>
                <w:rFonts w:ascii="Times New Roman" w:hAnsi="Times New Roman"/>
              </w:rPr>
              <w:t>Baudžiamojo proceso kodekso 3</w:t>
            </w:r>
            <w:r w:rsidRPr="003249D5">
              <w:rPr>
                <w:rFonts w:ascii="Times New Roman" w:hAnsi="Times New Roman"/>
                <w:vertAlign w:val="superscript"/>
              </w:rPr>
              <w:t>2</w:t>
            </w:r>
            <w:r w:rsidRPr="003249D5">
              <w:rPr>
                <w:rFonts w:ascii="Times New Roman" w:hAnsi="Times New Roman"/>
              </w:rPr>
              <w:t>, 235, 254, 327 ir 403 straipsnių pakeitimo įstatymo projektas</w:t>
            </w:r>
          </w:p>
          <w:p w:rsidR="00DE7EAB" w:rsidRPr="003249D5" w:rsidRDefault="00DE7EAB" w:rsidP="00CB4127">
            <w:pPr>
              <w:spacing w:after="0" w:line="240" w:lineRule="auto"/>
              <w:jc w:val="center"/>
              <w:rPr>
                <w:rFonts w:ascii="Times New Roman" w:hAnsi="Times New Roman"/>
              </w:rPr>
            </w:pPr>
            <w:r w:rsidRPr="003249D5">
              <w:rPr>
                <w:rFonts w:ascii="Times New Roman" w:hAnsi="Times New Roman"/>
              </w:rPr>
              <w:t xml:space="preserve">Pateikė Seimo nariai: </w:t>
            </w:r>
            <w:r w:rsidRPr="003249D5">
              <w:rPr>
                <w:rFonts w:ascii="Times New Roman" w:hAnsi="Times New Roman"/>
                <w:color w:val="000000"/>
              </w:rPr>
              <w:t xml:space="preserve">V. Gailius, </w:t>
            </w:r>
            <w:r w:rsidR="0044263B">
              <w:rPr>
                <w:rFonts w:ascii="Times New Roman" w:hAnsi="Times New Roman"/>
                <w:color w:val="000000"/>
              </w:rPr>
              <w:t xml:space="preserve">               </w:t>
            </w:r>
            <w:r w:rsidRPr="003249D5">
              <w:rPr>
                <w:rFonts w:ascii="Times New Roman" w:hAnsi="Times New Roman"/>
                <w:color w:val="000000"/>
              </w:rPr>
              <w:t xml:space="preserve">D. Teišerskytė, E. Gentvilas,              E. Masiulis, R. Šimašius,                       A. Kašėta, G. Steponavičius,             D. Kuodytė, P. Auštrevičius,             </w:t>
            </w:r>
            <w:r w:rsidRPr="003249D5">
              <w:rPr>
                <w:rFonts w:ascii="Times New Roman" w:hAnsi="Times New Roman"/>
                <w:color w:val="000000"/>
              </w:rPr>
              <w:br/>
            </w:r>
            <w:r w:rsidRPr="003249D5">
              <w:rPr>
                <w:rFonts w:ascii="Times New Roman" w:hAnsi="Times New Roman"/>
                <w:i/>
                <w:iCs/>
                <w:color w:val="000000"/>
              </w:rPr>
              <w:t>/29 SN</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rsidR="00DE7EAB" w:rsidRPr="003249D5" w:rsidRDefault="00DE7EAB"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Pagrindinis /Svarstymas</w:t>
            </w:r>
          </w:p>
        </w:tc>
        <w:tc>
          <w:tcPr>
            <w:tcW w:w="1698" w:type="dxa"/>
            <w:tcBorders>
              <w:top w:val="single" w:sz="6" w:space="0" w:color="auto"/>
              <w:left w:val="single" w:sz="6" w:space="0" w:color="auto"/>
              <w:bottom w:val="single" w:sz="6" w:space="0" w:color="auto"/>
              <w:right w:val="double" w:sz="6" w:space="0" w:color="auto"/>
            </w:tcBorders>
            <w:shd w:val="clear" w:color="auto" w:fill="FFFFFF" w:themeFill="background1"/>
          </w:tcPr>
          <w:p w:rsidR="00DE7EAB" w:rsidRPr="003249D5" w:rsidRDefault="00DE7EAB"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J. Sabatauskas,                    V. Gailius,                                        vedėja                                     D. Latvelienė</w:t>
            </w:r>
          </w:p>
        </w:tc>
      </w:tr>
      <w:tr w:rsidR="003D4634" w:rsidRPr="003249D5" w:rsidTr="00CB4127">
        <w:trPr>
          <w:trHeight w:val="240"/>
          <w:jc w:val="center"/>
        </w:trPr>
        <w:tc>
          <w:tcPr>
            <w:tcW w:w="612" w:type="dxa"/>
            <w:tcBorders>
              <w:top w:val="single" w:sz="6" w:space="0" w:color="auto"/>
              <w:left w:val="double" w:sz="6" w:space="0" w:color="auto"/>
              <w:bottom w:val="single" w:sz="6" w:space="0" w:color="auto"/>
              <w:right w:val="single" w:sz="6" w:space="0" w:color="auto"/>
            </w:tcBorders>
            <w:shd w:val="clear" w:color="auto" w:fill="FFFFFF" w:themeFill="background1"/>
          </w:tcPr>
          <w:p w:rsidR="003D4634" w:rsidRPr="003249D5" w:rsidRDefault="003D4634" w:rsidP="00CB4127">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Pr>
          <w:p w:rsidR="003D4634" w:rsidRPr="003249D5" w:rsidRDefault="00736338"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2014-05-14</w:t>
            </w:r>
          </w:p>
          <w:p w:rsidR="003D4634" w:rsidRPr="003249D5" w:rsidRDefault="006D5EC6" w:rsidP="00CB412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9.40-9.5</w:t>
            </w:r>
            <w:r w:rsidR="003D4634" w:rsidRPr="003249D5">
              <w:rPr>
                <w:rFonts w:ascii="Times New Roman" w:eastAsia="Times New Roman" w:hAnsi="Times New Roman"/>
                <w:bCs/>
                <w:noProof/>
              </w:rPr>
              <w:t>0</w:t>
            </w:r>
          </w:p>
          <w:p w:rsidR="003D4634" w:rsidRPr="003249D5" w:rsidRDefault="003D4634" w:rsidP="00CB4127">
            <w:pPr>
              <w:pStyle w:val="Betarp"/>
              <w:shd w:val="clear" w:color="auto" w:fill="FFFFFF" w:themeFill="background1"/>
              <w:jc w:val="center"/>
              <w:rPr>
                <w:rFonts w:ascii="Times New Roman" w:eastAsia="Times New Roman" w:hAnsi="Times New Roman"/>
                <w:b/>
                <w:bCs/>
                <w:noProof/>
              </w:rPr>
            </w:pPr>
            <w:r w:rsidRPr="003249D5">
              <w:rPr>
                <w:rFonts w:ascii="Times New Roman" w:eastAsia="Times New Roman" w:hAnsi="Times New Roman"/>
                <w:bCs/>
                <w:noProof/>
              </w:rPr>
              <w:t>I r. 455 salė</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Pr>
          <w:p w:rsidR="003D4634" w:rsidRPr="003249D5" w:rsidRDefault="00DE7EAB" w:rsidP="00CB4127">
            <w:pPr>
              <w:shd w:val="clear" w:color="auto" w:fill="FFFFFF" w:themeFill="background1"/>
              <w:spacing w:after="0" w:line="240" w:lineRule="auto"/>
              <w:jc w:val="center"/>
              <w:rPr>
                <w:rFonts w:ascii="Times New Roman" w:eastAsia="Times New Roman" w:hAnsi="Times New Roman"/>
                <w:bCs/>
                <w:iCs/>
                <w:snapToGrid w:val="0"/>
              </w:rPr>
            </w:pPr>
            <w:r w:rsidRPr="003249D5">
              <w:rPr>
                <w:rFonts w:ascii="Times New Roman" w:eastAsia="Times New Roman" w:hAnsi="Times New Roman"/>
                <w:bCs/>
                <w:iCs/>
                <w:snapToGrid w:val="0"/>
              </w:rPr>
              <w:t>XIIP-921</w:t>
            </w:r>
          </w:p>
        </w:tc>
        <w:tc>
          <w:tcPr>
            <w:tcW w:w="34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E7EAB" w:rsidRPr="003249D5" w:rsidRDefault="00DE7EAB" w:rsidP="00CB4127">
            <w:pPr>
              <w:spacing w:after="0" w:line="240" w:lineRule="auto"/>
              <w:jc w:val="center"/>
              <w:rPr>
                <w:rFonts w:ascii="Times New Roman" w:hAnsi="Times New Roman"/>
              </w:rPr>
            </w:pPr>
            <w:r w:rsidRPr="003249D5">
              <w:rPr>
                <w:rFonts w:ascii="Times New Roman" w:hAnsi="Times New Roman"/>
              </w:rPr>
              <w:t>Piliečių nuosavybės teisių į išlikusį nekilnojamąjį turtą atkūrimo įstatymo 5 ir 12 straipsnių pakeitimo ir papildymo įstatymo projektas</w:t>
            </w:r>
          </w:p>
          <w:p w:rsidR="003D4634" w:rsidRPr="003249D5" w:rsidRDefault="00670D93" w:rsidP="00CB4127">
            <w:pPr>
              <w:spacing w:after="0" w:line="240" w:lineRule="auto"/>
              <w:jc w:val="center"/>
              <w:rPr>
                <w:rFonts w:ascii="Times New Roman" w:hAnsi="Times New Roman"/>
              </w:rPr>
            </w:pPr>
            <w:r>
              <w:rPr>
                <w:rFonts w:ascii="Times New Roman" w:hAnsi="Times New Roman"/>
              </w:rPr>
              <w:t>Pateikė</w:t>
            </w:r>
            <w:r w:rsidR="00DE7EAB" w:rsidRPr="003249D5">
              <w:rPr>
                <w:rFonts w:ascii="Times New Roman" w:hAnsi="Times New Roman"/>
              </w:rPr>
              <w:t xml:space="preserve"> Seimo nariai:                          R. </w:t>
            </w:r>
            <w:proofErr w:type="spellStart"/>
            <w:r w:rsidR="00DE7EAB" w:rsidRPr="003249D5">
              <w:rPr>
                <w:rFonts w:ascii="Times New Roman" w:hAnsi="Times New Roman"/>
              </w:rPr>
              <w:t>Tamašunienė</w:t>
            </w:r>
            <w:proofErr w:type="spellEnd"/>
            <w:r w:rsidR="00DE7EAB" w:rsidRPr="003249D5">
              <w:rPr>
                <w:rFonts w:ascii="Times New Roman" w:hAnsi="Times New Roman"/>
              </w:rPr>
              <w:t xml:space="preserve">, V. </w:t>
            </w:r>
            <w:proofErr w:type="spellStart"/>
            <w:r w:rsidR="00DE7EAB" w:rsidRPr="003249D5">
              <w:rPr>
                <w:rFonts w:ascii="Times New Roman" w:hAnsi="Times New Roman"/>
              </w:rPr>
              <w:t>Kravčionok</w:t>
            </w:r>
            <w:proofErr w:type="spellEnd"/>
            <w:r w:rsidR="00DE7EAB" w:rsidRPr="003249D5">
              <w:rPr>
                <w:rFonts w:ascii="Times New Roman" w:hAnsi="Times New Roman"/>
              </w:rPr>
              <w:t xml:space="preserve">/ </w:t>
            </w:r>
            <w:r w:rsidR="0044263B">
              <w:rPr>
                <w:rFonts w:ascii="Times New Roman" w:hAnsi="Times New Roman"/>
              </w:rPr>
              <w:t xml:space="preserve">              </w:t>
            </w:r>
            <w:bookmarkStart w:id="0" w:name="_GoBack"/>
            <w:bookmarkEnd w:id="0"/>
            <w:r w:rsidR="00DE7EAB" w:rsidRPr="003249D5">
              <w:rPr>
                <w:rFonts w:ascii="Times New Roman" w:hAnsi="Times New Roman"/>
              </w:rPr>
              <w:t>29 SN</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rsidR="003D4634" w:rsidRPr="003249D5" w:rsidRDefault="00DE7EAB"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Pagrindinis   /Svarstymas</w:t>
            </w:r>
          </w:p>
        </w:tc>
        <w:tc>
          <w:tcPr>
            <w:tcW w:w="1698" w:type="dxa"/>
            <w:tcBorders>
              <w:top w:val="single" w:sz="6" w:space="0" w:color="auto"/>
              <w:left w:val="single" w:sz="6" w:space="0" w:color="auto"/>
              <w:bottom w:val="single" w:sz="6" w:space="0" w:color="auto"/>
              <w:right w:val="double" w:sz="6" w:space="0" w:color="auto"/>
            </w:tcBorders>
            <w:shd w:val="clear" w:color="auto" w:fill="FFFFFF" w:themeFill="background1"/>
          </w:tcPr>
          <w:p w:rsidR="00DE7EAB" w:rsidRPr="003249D5" w:rsidRDefault="00DE7EAB"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J. Sabatauskas,</w:t>
            </w:r>
          </w:p>
          <w:p w:rsidR="00DE7EAB" w:rsidRPr="003249D5" w:rsidRDefault="00DE7EAB"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S. Šedbaras,</w:t>
            </w:r>
          </w:p>
          <w:p w:rsidR="003D4634" w:rsidRPr="003249D5" w:rsidRDefault="00BD4FA6"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ved</w:t>
            </w:r>
            <w:r w:rsidR="00DE7EAB" w:rsidRPr="003249D5">
              <w:rPr>
                <w:rFonts w:ascii="Times New Roman" w:eastAsia="Arial Unicode MS" w:hAnsi="Times New Roman"/>
                <w:noProof/>
              </w:rPr>
              <w:t>ėja                               D. Latvelienė</w:t>
            </w:r>
          </w:p>
        </w:tc>
      </w:tr>
      <w:tr w:rsidR="0012174F" w:rsidRPr="003249D5" w:rsidTr="00CB4127">
        <w:trPr>
          <w:trHeight w:val="240"/>
          <w:jc w:val="center"/>
        </w:trPr>
        <w:tc>
          <w:tcPr>
            <w:tcW w:w="612" w:type="dxa"/>
            <w:tcBorders>
              <w:top w:val="single" w:sz="6" w:space="0" w:color="auto"/>
              <w:left w:val="double" w:sz="6" w:space="0" w:color="auto"/>
              <w:bottom w:val="single" w:sz="6" w:space="0" w:color="auto"/>
              <w:right w:val="single" w:sz="6" w:space="0" w:color="auto"/>
            </w:tcBorders>
            <w:shd w:val="clear" w:color="auto" w:fill="FFFFFF" w:themeFill="background1"/>
          </w:tcPr>
          <w:p w:rsidR="0012174F" w:rsidRPr="003249D5" w:rsidRDefault="0012174F" w:rsidP="00CB4127">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Pr>
          <w:p w:rsidR="0012174F" w:rsidRPr="003249D5" w:rsidRDefault="0012174F"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2014-05-14</w:t>
            </w:r>
          </w:p>
          <w:p w:rsidR="0012174F" w:rsidRPr="003249D5" w:rsidRDefault="006D5EC6" w:rsidP="00CB412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9.50-10.0</w:t>
            </w:r>
            <w:r w:rsidR="0012174F" w:rsidRPr="003249D5">
              <w:rPr>
                <w:rFonts w:ascii="Times New Roman" w:eastAsia="Times New Roman" w:hAnsi="Times New Roman"/>
                <w:bCs/>
                <w:noProof/>
              </w:rPr>
              <w:t>0</w:t>
            </w:r>
          </w:p>
          <w:p w:rsidR="0012174F" w:rsidRPr="003249D5" w:rsidRDefault="0012174F"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I r. 455 salė</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Pr>
          <w:p w:rsidR="0012174F" w:rsidRPr="003249D5" w:rsidRDefault="0012174F" w:rsidP="00CB4127">
            <w:pPr>
              <w:shd w:val="clear" w:color="auto" w:fill="FFFFFF" w:themeFill="background1"/>
              <w:spacing w:after="0" w:line="240" w:lineRule="auto"/>
              <w:jc w:val="center"/>
              <w:rPr>
                <w:rFonts w:ascii="Times New Roman" w:eastAsia="Times New Roman" w:hAnsi="Times New Roman"/>
                <w:bCs/>
                <w:iCs/>
                <w:snapToGrid w:val="0"/>
              </w:rPr>
            </w:pPr>
            <w:r w:rsidRPr="003249D5">
              <w:rPr>
                <w:rFonts w:ascii="Times New Roman" w:eastAsia="Times New Roman" w:hAnsi="Times New Roman"/>
                <w:bCs/>
                <w:iCs/>
                <w:snapToGrid w:val="0"/>
              </w:rPr>
              <w:t>XIIP-1683</w:t>
            </w:r>
          </w:p>
        </w:tc>
        <w:tc>
          <w:tcPr>
            <w:tcW w:w="34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12174F" w:rsidRPr="003249D5" w:rsidRDefault="0012174F" w:rsidP="00CB4127">
            <w:pPr>
              <w:spacing w:after="0" w:line="240" w:lineRule="auto"/>
              <w:jc w:val="center"/>
              <w:rPr>
                <w:rFonts w:ascii="Times New Roman" w:hAnsi="Times New Roman"/>
              </w:rPr>
            </w:pPr>
            <w:r w:rsidRPr="003249D5">
              <w:rPr>
                <w:rFonts w:ascii="Times New Roman" w:hAnsi="Times New Roman"/>
              </w:rPr>
              <w:t>Kariuomenės drausmės statuto įstatymo Nr. VIII-1191 42 straipsn</w:t>
            </w:r>
            <w:r w:rsidR="00E26FE8" w:rsidRPr="003249D5">
              <w:rPr>
                <w:rFonts w:ascii="Times New Roman" w:hAnsi="Times New Roman"/>
              </w:rPr>
              <w:t>io pakeitimo įstatymo projektas</w:t>
            </w:r>
          </w:p>
          <w:p w:rsidR="0012174F" w:rsidRPr="003249D5" w:rsidRDefault="00E26FE8" w:rsidP="00CB4127">
            <w:pPr>
              <w:spacing w:after="0" w:line="240" w:lineRule="auto"/>
              <w:jc w:val="center"/>
              <w:rPr>
                <w:rFonts w:ascii="Times New Roman" w:hAnsi="Times New Roman"/>
              </w:rPr>
            </w:pPr>
            <w:r w:rsidRPr="003249D5">
              <w:rPr>
                <w:rFonts w:ascii="Times New Roman" w:hAnsi="Times New Roman"/>
              </w:rPr>
              <w:t xml:space="preserve">Pateikė - </w:t>
            </w:r>
            <w:r w:rsidR="0012174F" w:rsidRPr="003249D5">
              <w:rPr>
                <w:rFonts w:ascii="Times New Roman" w:hAnsi="Times New Roman"/>
              </w:rPr>
              <w:t xml:space="preserve">Vyriausybė/ </w:t>
            </w:r>
            <w:r w:rsidR="00BD4FA6" w:rsidRPr="003249D5">
              <w:rPr>
                <w:rFonts w:ascii="Times New Roman" w:hAnsi="Times New Roman"/>
              </w:rPr>
              <w:t>SM</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rsidR="0012174F" w:rsidRPr="003249D5" w:rsidRDefault="0012174F"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Papildomas/ Pasirengimas svarstymui ir svarstymas</w:t>
            </w:r>
          </w:p>
        </w:tc>
        <w:tc>
          <w:tcPr>
            <w:tcW w:w="1698" w:type="dxa"/>
            <w:tcBorders>
              <w:top w:val="single" w:sz="6" w:space="0" w:color="auto"/>
              <w:left w:val="single" w:sz="6" w:space="0" w:color="auto"/>
              <w:bottom w:val="single" w:sz="6" w:space="0" w:color="auto"/>
              <w:right w:val="double" w:sz="6" w:space="0" w:color="auto"/>
            </w:tcBorders>
            <w:shd w:val="clear" w:color="auto" w:fill="FFFFFF" w:themeFill="background1"/>
          </w:tcPr>
          <w:p w:rsidR="0012174F" w:rsidRPr="003249D5" w:rsidRDefault="0012174F"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J. Sabatauskas,</w:t>
            </w:r>
          </w:p>
          <w:p w:rsidR="0012174F" w:rsidRPr="003249D5" w:rsidRDefault="0012174F"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S. Šedbaras,</w:t>
            </w:r>
          </w:p>
          <w:p w:rsidR="0012174F" w:rsidRPr="003249D5" w:rsidRDefault="0012174F"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patarėja                                I. Leonavičiūtė</w:t>
            </w:r>
          </w:p>
        </w:tc>
      </w:tr>
      <w:tr w:rsidR="00CF19AE" w:rsidRPr="003249D5" w:rsidTr="00CB4127">
        <w:trPr>
          <w:trHeight w:val="240"/>
          <w:jc w:val="center"/>
        </w:trPr>
        <w:tc>
          <w:tcPr>
            <w:tcW w:w="612" w:type="dxa"/>
            <w:tcBorders>
              <w:top w:val="single" w:sz="6" w:space="0" w:color="auto"/>
              <w:left w:val="double" w:sz="6" w:space="0" w:color="auto"/>
              <w:bottom w:val="single" w:sz="6" w:space="0" w:color="auto"/>
              <w:right w:val="single" w:sz="6" w:space="0" w:color="auto"/>
            </w:tcBorders>
            <w:shd w:val="clear" w:color="auto" w:fill="FFFFFF" w:themeFill="background1"/>
          </w:tcPr>
          <w:p w:rsidR="00CF19AE" w:rsidRPr="003249D5" w:rsidRDefault="00CF19AE" w:rsidP="00CB4127">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Pr>
          <w:p w:rsidR="009D2CFD" w:rsidRPr="003249D5" w:rsidRDefault="00736338"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2014-05-14</w:t>
            </w:r>
          </w:p>
          <w:p w:rsidR="009D2CFD" w:rsidRPr="003249D5" w:rsidRDefault="006D5EC6" w:rsidP="00CB412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10.00-10.1</w:t>
            </w:r>
            <w:r w:rsidR="009D2CFD" w:rsidRPr="003249D5">
              <w:rPr>
                <w:rFonts w:ascii="Times New Roman" w:eastAsia="Times New Roman" w:hAnsi="Times New Roman"/>
                <w:bCs/>
                <w:noProof/>
              </w:rPr>
              <w:t>0</w:t>
            </w:r>
          </w:p>
          <w:p w:rsidR="00CF19AE" w:rsidRPr="003249D5" w:rsidRDefault="009D2CFD"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I r. 455 salė</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Pr>
          <w:p w:rsidR="00CF19AE" w:rsidRPr="003249D5" w:rsidRDefault="00736338" w:rsidP="00CB4127">
            <w:pPr>
              <w:shd w:val="clear" w:color="auto" w:fill="FFFFFF" w:themeFill="background1"/>
              <w:spacing w:after="0" w:line="240" w:lineRule="auto"/>
              <w:jc w:val="center"/>
              <w:rPr>
                <w:rFonts w:ascii="Times New Roman" w:eastAsia="Times New Roman" w:hAnsi="Times New Roman"/>
                <w:bCs/>
                <w:iCs/>
                <w:snapToGrid w:val="0"/>
              </w:rPr>
            </w:pPr>
            <w:r w:rsidRPr="003249D5">
              <w:rPr>
                <w:rFonts w:ascii="Times New Roman" w:eastAsia="Times New Roman" w:hAnsi="Times New Roman"/>
                <w:bCs/>
                <w:iCs/>
                <w:snapToGrid w:val="0"/>
              </w:rPr>
              <w:t>XIIP-572(2)</w:t>
            </w:r>
          </w:p>
        </w:tc>
        <w:tc>
          <w:tcPr>
            <w:tcW w:w="34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F19AE" w:rsidRPr="003249D5" w:rsidRDefault="00844C5B" w:rsidP="00CB4127">
            <w:pPr>
              <w:spacing w:after="0" w:line="240" w:lineRule="auto"/>
              <w:jc w:val="center"/>
              <w:rPr>
                <w:rFonts w:ascii="Times New Roman" w:hAnsi="Times New Roman"/>
              </w:rPr>
            </w:pPr>
            <w:r w:rsidRPr="003249D5">
              <w:rPr>
                <w:rFonts w:ascii="Times New Roman" w:hAnsi="Times New Roman"/>
              </w:rPr>
              <w:t>Prokuratūros įstatymo 9, 10, 17, 28, 34, 341, 36 ir 50 straipsnių pakeitimo įstatymo projektas</w:t>
            </w:r>
          </w:p>
          <w:p w:rsidR="00844C5B" w:rsidRPr="003249D5" w:rsidRDefault="00844C5B" w:rsidP="00CB4127">
            <w:pPr>
              <w:spacing w:after="0" w:line="240" w:lineRule="auto"/>
              <w:jc w:val="center"/>
              <w:rPr>
                <w:rFonts w:ascii="Times New Roman" w:hAnsi="Times New Roman"/>
              </w:rPr>
            </w:pPr>
            <w:r w:rsidRPr="003249D5">
              <w:rPr>
                <w:rFonts w:ascii="Times New Roman" w:hAnsi="Times New Roman"/>
              </w:rPr>
              <w:t xml:space="preserve">Pateikė Seimo nariai:                       D. Petrošius,                                      A. Nesteckis, A. Mockus,                  </w:t>
            </w:r>
            <w:r w:rsidRPr="003249D5">
              <w:rPr>
                <w:rFonts w:ascii="Times New Roman" w:hAnsi="Times New Roman"/>
              </w:rPr>
              <w:lastRenderedPageBreak/>
              <w:t xml:space="preserve">A. Palionis, </w:t>
            </w:r>
            <w:r w:rsidRPr="003249D5">
              <w:rPr>
                <w:rFonts w:ascii="Times New Roman" w:hAnsi="Times New Roman"/>
              </w:rPr>
              <w:br/>
              <w:t xml:space="preserve">J. </w:t>
            </w:r>
            <w:proofErr w:type="spellStart"/>
            <w:r w:rsidRPr="003249D5">
              <w:rPr>
                <w:rFonts w:ascii="Times New Roman" w:hAnsi="Times New Roman"/>
              </w:rPr>
              <w:t>Požela</w:t>
            </w:r>
            <w:proofErr w:type="spellEnd"/>
            <w:r w:rsidRPr="003249D5">
              <w:rPr>
                <w:rFonts w:ascii="Times New Roman" w:hAnsi="Times New Roman"/>
              </w:rPr>
              <w:t>, A. Dudėnas</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rsidR="00CF19AE" w:rsidRPr="003249D5" w:rsidRDefault="00844C5B"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lastRenderedPageBreak/>
              <w:t>Pagrindinis   /Svarstymas</w:t>
            </w:r>
          </w:p>
        </w:tc>
        <w:tc>
          <w:tcPr>
            <w:tcW w:w="1698" w:type="dxa"/>
            <w:tcBorders>
              <w:top w:val="single" w:sz="6" w:space="0" w:color="auto"/>
              <w:left w:val="single" w:sz="6" w:space="0" w:color="auto"/>
              <w:bottom w:val="single" w:sz="6" w:space="0" w:color="auto"/>
              <w:right w:val="double" w:sz="6" w:space="0" w:color="auto"/>
            </w:tcBorders>
            <w:shd w:val="clear" w:color="auto" w:fill="FFFFFF" w:themeFill="background1"/>
          </w:tcPr>
          <w:p w:rsidR="00CF19AE" w:rsidRPr="003249D5" w:rsidRDefault="00844C5B" w:rsidP="00CB4127">
            <w:pPr>
              <w:spacing w:after="0" w:line="240" w:lineRule="auto"/>
              <w:jc w:val="center"/>
              <w:rPr>
                <w:rFonts w:ascii="Times New Roman" w:eastAsia="Arial Unicode MS" w:hAnsi="Times New Roman"/>
              </w:rPr>
            </w:pPr>
            <w:r w:rsidRPr="003249D5">
              <w:rPr>
                <w:rFonts w:ascii="Times New Roman" w:eastAsia="Arial Unicode MS" w:hAnsi="Times New Roman"/>
              </w:rPr>
              <w:t xml:space="preserve">J. Sabatauskas,                   S. Šedbaras,       patarėja                                    R. </w:t>
            </w:r>
            <w:proofErr w:type="spellStart"/>
            <w:r w:rsidRPr="003249D5">
              <w:rPr>
                <w:rFonts w:ascii="Times New Roman" w:eastAsia="Arial Unicode MS" w:hAnsi="Times New Roman"/>
              </w:rPr>
              <w:t>Karpavičiūtė</w:t>
            </w:r>
            <w:proofErr w:type="spellEnd"/>
          </w:p>
        </w:tc>
      </w:tr>
      <w:tr w:rsidR="002C2740" w:rsidRPr="003249D5" w:rsidTr="00CB4127">
        <w:trPr>
          <w:trHeight w:val="240"/>
          <w:jc w:val="center"/>
        </w:trPr>
        <w:tc>
          <w:tcPr>
            <w:tcW w:w="612" w:type="dxa"/>
            <w:tcBorders>
              <w:top w:val="single" w:sz="6" w:space="0" w:color="auto"/>
              <w:left w:val="double" w:sz="6" w:space="0" w:color="auto"/>
              <w:bottom w:val="single" w:sz="6" w:space="0" w:color="auto"/>
              <w:right w:val="single" w:sz="6" w:space="0" w:color="auto"/>
            </w:tcBorders>
            <w:shd w:val="clear" w:color="auto" w:fill="FFFFFF" w:themeFill="background1"/>
          </w:tcPr>
          <w:p w:rsidR="002C2740" w:rsidRPr="003249D5" w:rsidRDefault="002C2740" w:rsidP="00CB4127">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Pr>
          <w:p w:rsidR="002C2740" w:rsidRPr="002C2740" w:rsidRDefault="002C2740" w:rsidP="00CB4127">
            <w:pPr>
              <w:pStyle w:val="Betarp"/>
              <w:shd w:val="clear" w:color="auto" w:fill="FFFFFF" w:themeFill="background1"/>
              <w:jc w:val="center"/>
              <w:rPr>
                <w:rFonts w:ascii="Times New Roman" w:eastAsia="Times New Roman" w:hAnsi="Times New Roman"/>
                <w:bCs/>
                <w:noProof/>
              </w:rPr>
            </w:pPr>
            <w:r w:rsidRPr="002C2740">
              <w:rPr>
                <w:rFonts w:ascii="Times New Roman" w:eastAsia="Times New Roman" w:hAnsi="Times New Roman"/>
                <w:bCs/>
                <w:noProof/>
              </w:rPr>
              <w:t>2014-05-14</w:t>
            </w:r>
          </w:p>
          <w:p w:rsidR="002C2740" w:rsidRPr="002C2740" w:rsidRDefault="006D5EC6" w:rsidP="00CB412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10.10-10.4</w:t>
            </w:r>
            <w:r w:rsidR="002C2740" w:rsidRPr="002C2740">
              <w:rPr>
                <w:rFonts w:ascii="Times New Roman" w:eastAsia="Times New Roman" w:hAnsi="Times New Roman"/>
                <w:bCs/>
                <w:noProof/>
              </w:rPr>
              <w:t>0</w:t>
            </w:r>
          </w:p>
          <w:p w:rsidR="002C2740" w:rsidRPr="003249D5" w:rsidRDefault="002C2740" w:rsidP="00CB4127">
            <w:pPr>
              <w:pStyle w:val="Betarp"/>
              <w:shd w:val="clear" w:color="auto" w:fill="FFFFFF" w:themeFill="background1"/>
              <w:jc w:val="center"/>
              <w:rPr>
                <w:rFonts w:ascii="Times New Roman" w:eastAsia="Times New Roman" w:hAnsi="Times New Roman"/>
                <w:bCs/>
                <w:noProof/>
              </w:rPr>
            </w:pPr>
            <w:r w:rsidRPr="002C2740">
              <w:rPr>
                <w:rFonts w:ascii="Times New Roman" w:eastAsia="Times New Roman" w:hAnsi="Times New Roman"/>
                <w:bCs/>
                <w:noProof/>
              </w:rPr>
              <w:t>I r. 455 salė</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Pr>
          <w:p w:rsidR="002C2740" w:rsidRPr="003249D5" w:rsidRDefault="002C2740" w:rsidP="00CB4127">
            <w:pPr>
              <w:shd w:val="clear" w:color="auto" w:fill="FFFFFF" w:themeFill="background1"/>
              <w:spacing w:after="0" w:line="240" w:lineRule="auto"/>
              <w:jc w:val="center"/>
              <w:rPr>
                <w:rFonts w:ascii="Times New Roman" w:eastAsia="Times New Roman" w:hAnsi="Times New Roman"/>
                <w:bCs/>
                <w:iCs/>
                <w:snapToGrid w:val="0"/>
              </w:rPr>
            </w:pPr>
          </w:p>
        </w:tc>
        <w:tc>
          <w:tcPr>
            <w:tcW w:w="3402" w:type="dxa"/>
            <w:tcBorders>
              <w:top w:val="single" w:sz="6" w:space="0" w:color="auto"/>
              <w:left w:val="single" w:sz="6" w:space="0" w:color="auto"/>
              <w:bottom w:val="single" w:sz="6" w:space="0" w:color="auto"/>
              <w:right w:val="single" w:sz="6" w:space="0" w:color="auto"/>
            </w:tcBorders>
            <w:shd w:val="clear" w:color="auto" w:fill="FFFFFF" w:themeFill="background1"/>
          </w:tcPr>
          <w:p w:rsidR="002C2740" w:rsidRPr="003249D5" w:rsidRDefault="002C2740" w:rsidP="00CB4127">
            <w:pPr>
              <w:keepNext/>
              <w:spacing w:after="0" w:line="240" w:lineRule="auto"/>
              <w:jc w:val="center"/>
              <w:outlineLvl w:val="0"/>
              <w:rPr>
                <w:rFonts w:ascii="Times New Roman" w:eastAsia="Times New Roman" w:hAnsi="Times New Roman"/>
                <w:snapToGrid w:val="0"/>
                <w:color w:val="000000"/>
              </w:rPr>
            </w:pPr>
            <w:r w:rsidRPr="003249D5">
              <w:rPr>
                <w:rFonts w:ascii="Times New Roman" w:eastAsia="Times New Roman" w:hAnsi="Times New Roman"/>
                <w:snapToGrid w:val="0"/>
                <w:color w:val="000000"/>
              </w:rPr>
              <w:t>Lietuvos Respublikos prokuratūros</w:t>
            </w:r>
          </w:p>
          <w:p w:rsidR="002C2740" w:rsidRPr="003249D5" w:rsidRDefault="002C2740" w:rsidP="00CB4127">
            <w:pPr>
              <w:keepNext/>
              <w:spacing w:after="0" w:line="240" w:lineRule="auto"/>
              <w:jc w:val="center"/>
              <w:outlineLvl w:val="0"/>
              <w:rPr>
                <w:rFonts w:ascii="Times New Roman" w:eastAsia="Times New Roman" w:hAnsi="Times New Roman"/>
                <w:snapToGrid w:val="0"/>
                <w:color w:val="000000"/>
              </w:rPr>
            </w:pPr>
            <w:r w:rsidRPr="003249D5">
              <w:rPr>
                <w:rFonts w:ascii="Times New Roman" w:eastAsia="Times New Roman" w:hAnsi="Times New Roman"/>
                <w:snapToGrid w:val="0"/>
                <w:color w:val="000000"/>
              </w:rPr>
              <w:t>2013 metų veiklos</w:t>
            </w:r>
          </w:p>
          <w:p w:rsidR="002C2740" w:rsidRPr="003249D5" w:rsidRDefault="002C2740" w:rsidP="00CB4127">
            <w:pPr>
              <w:keepNext/>
              <w:spacing w:after="0" w:line="240" w:lineRule="auto"/>
              <w:jc w:val="center"/>
              <w:outlineLvl w:val="0"/>
              <w:rPr>
                <w:rFonts w:ascii="Times New Roman" w:eastAsia="Times New Roman" w:hAnsi="Times New Roman"/>
                <w:snapToGrid w:val="0"/>
                <w:color w:val="000000"/>
              </w:rPr>
            </w:pPr>
            <w:r w:rsidRPr="003249D5">
              <w:rPr>
                <w:rFonts w:ascii="Times New Roman" w:eastAsia="Times New Roman" w:hAnsi="Times New Roman"/>
                <w:snapToGrid w:val="0"/>
                <w:color w:val="000000"/>
              </w:rPr>
              <w:t>ataskaita</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rsidR="002C2740" w:rsidRPr="003249D5" w:rsidRDefault="002C2740" w:rsidP="00CB4127">
            <w:pPr>
              <w:spacing w:after="0" w:line="240" w:lineRule="auto"/>
              <w:jc w:val="center"/>
              <w:rPr>
                <w:rFonts w:ascii="Times New Roman" w:eastAsia="Arial Unicode MS" w:hAnsi="Times New Roman"/>
              </w:rPr>
            </w:pPr>
            <w:r w:rsidRPr="003249D5">
              <w:rPr>
                <w:rFonts w:ascii="Times New Roman" w:eastAsia="Arial Unicode MS" w:hAnsi="Times New Roman"/>
              </w:rPr>
              <w:t>Svarstymas/ Parlamentinė kontrolė</w:t>
            </w:r>
          </w:p>
        </w:tc>
        <w:tc>
          <w:tcPr>
            <w:tcW w:w="1698" w:type="dxa"/>
            <w:tcBorders>
              <w:top w:val="single" w:sz="6" w:space="0" w:color="auto"/>
              <w:left w:val="single" w:sz="6" w:space="0" w:color="auto"/>
              <w:bottom w:val="single" w:sz="6" w:space="0" w:color="auto"/>
              <w:right w:val="double" w:sz="6" w:space="0" w:color="auto"/>
            </w:tcBorders>
            <w:shd w:val="clear" w:color="auto" w:fill="FFFFFF" w:themeFill="background1"/>
          </w:tcPr>
          <w:p w:rsidR="002C2740" w:rsidRPr="003249D5" w:rsidRDefault="002C2740" w:rsidP="00CB4127">
            <w:pPr>
              <w:keepNext/>
              <w:spacing w:after="0" w:line="240" w:lineRule="auto"/>
              <w:jc w:val="center"/>
              <w:outlineLvl w:val="0"/>
              <w:rPr>
                <w:rFonts w:ascii="Times New Roman" w:eastAsia="Times New Roman" w:hAnsi="Times New Roman"/>
                <w:snapToGrid w:val="0"/>
                <w:color w:val="000000"/>
                <w:lang w:eastAsia="lt-LT"/>
              </w:rPr>
            </w:pPr>
            <w:r w:rsidRPr="003249D5">
              <w:rPr>
                <w:rFonts w:ascii="Times New Roman" w:eastAsia="Times New Roman" w:hAnsi="Times New Roman"/>
                <w:snapToGrid w:val="0"/>
                <w:color w:val="000000"/>
                <w:lang w:eastAsia="lt-LT"/>
              </w:rPr>
              <w:t>J. Sabatauskas,</w:t>
            </w:r>
          </w:p>
          <w:p w:rsidR="002C2740" w:rsidRPr="003249D5" w:rsidRDefault="002C2740" w:rsidP="00CB4127">
            <w:pPr>
              <w:keepNext/>
              <w:spacing w:after="0" w:line="240" w:lineRule="auto"/>
              <w:jc w:val="center"/>
              <w:outlineLvl w:val="0"/>
              <w:rPr>
                <w:rFonts w:ascii="Times New Roman" w:eastAsia="Times New Roman" w:hAnsi="Times New Roman"/>
                <w:snapToGrid w:val="0"/>
                <w:color w:val="000000"/>
                <w:lang w:eastAsia="lt-LT"/>
              </w:rPr>
            </w:pPr>
            <w:r w:rsidRPr="003249D5">
              <w:rPr>
                <w:rFonts w:ascii="Times New Roman" w:eastAsia="Times New Roman" w:hAnsi="Times New Roman"/>
                <w:snapToGrid w:val="0"/>
                <w:color w:val="000000"/>
                <w:lang w:eastAsia="lt-LT"/>
              </w:rPr>
              <w:t>S. Šedbaras,</w:t>
            </w:r>
          </w:p>
          <w:p w:rsidR="002C2740" w:rsidRPr="003249D5" w:rsidRDefault="002C2740" w:rsidP="00CB4127">
            <w:pPr>
              <w:keepNext/>
              <w:spacing w:after="0" w:line="240" w:lineRule="auto"/>
              <w:jc w:val="center"/>
              <w:outlineLvl w:val="0"/>
              <w:rPr>
                <w:rFonts w:ascii="Times New Roman" w:eastAsia="Times New Roman" w:hAnsi="Times New Roman"/>
                <w:snapToGrid w:val="0"/>
                <w:color w:val="000000"/>
                <w:lang w:eastAsia="lt-LT"/>
              </w:rPr>
            </w:pPr>
            <w:r w:rsidRPr="003249D5">
              <w:rPr>
                <w:rFonts w:ascii="Times New Roman" w:eastAsia="Times New Roman" w:hAnsi="Times New Roman"/>
                <w:snapToGrid w:val="0"/>
                <w:color w:val="000000"/>
                <w:lang w:eastAsia="lt-LT"/>
              </w:rPr>
              <w:t>patarėja</w:t>
            </w:r>
          </w:p>
          <w:p w:rsidR="002C2740" w:rsidRPr="003249D5" w:rsidRDefault="002C2740" w:rsidP="00CB4127">
            <w:pPr>
              <w:keepNext/>
              <w:spacing w:after="0" w:line="240" w:lineRule="auto"/>
              <w:jc w:val="center"/>
              <w:outlineLvl w:val="0"/>
              <w:rPr>
                <w:rFonts w:ascii="Times New Roman" w:eastAsia="Times New Roman" w:hAnsi="Times New Roman"/>
                <w:snapToGrid w:val="0"/>
                <w:color w:val="000000"/>
                <w:lang w:eastAsia="lt-LT"/>
              </w:rPr>
            </w:pPr>
            <w:r w:rsidRPr="003249D5">
              <w:rPr>
                <w:rFonts w:ascii="Times New Roman" w:eastAsia="Times New Roman" w:hAnsi="Times New Roman"/>
                <w:snapToGrid w:val="0"/>
                <w:color w:val="000000"/>
                <w:lang w:eastAsia="lt-LT"/>
              </w:rPr>
              <w:t xml:space="preserve">R. </w:t>
            </w:r>
            <w:proofErr w:type="spellStart"/>
            <w:r w:rsidRPr="003249D5">
              <w:rPr>
                <w:rFonts w:ascii="Times New Roman" w:eastAsia="Times New Roman" w:hAnsi="Times New Roman"/>
                <w:snapToGrid w:val="0"/>
                <w:color w:val="000000"/>
                <w:lang w:eastAsia="lt-LT"/>
              </w:rPr>
              <w:t>Karpavičiūtė</w:t>
            </w:r>
            <w:proofErr w:type="spellEnd"/>
          </w:p>
        </w:tc>
      </w:tr>
      <w:tr w:rsidR="006D5EC6" w:rsidRPr="003249D5" w:rsidTr="00CB4127">
        <w:trPr>
          <w:trHeight w:val="240"/>
          <w:jc w:val="center"/>
        </w:trPr>
        <w:tc>
          <w:tcPr>
            <w:tcW w:w="612" w:type="dxa"/>
            <w:tcBorders>
              <w:top w:val="single" w:sz="6" w:space="0" w:color="auto"/>
              <w:left w:val="double" w:sz="6" w:space="0" w:color="auto"/>
              <w:bottom w:val="single" w:sz="6" w:space="0" w:color="auto"/>
              <w:right w:val="single" w:sz="6" w:space="0" w:color="auto"/>
            </w:tcBorders>
            <w:shd w:val="clear" w:color="auto" w:fill="FFFFFF" w:themeFill="background1"/>
          </w:tcPr>
          <w:p w:rsidR="006D5EC6" w:rsidRPr="003249D5" w:rsidRDefault="006D5EC6" w:rsidP="00CB4127">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Pr>
          <w:p w:rsidR="006D5EC6" w:rsidRPr="006D5EC6" w:rsidRDefault="006D5EC6" w:rsidP="00CB4127">
            <w:pPr>
              <w:pStyle w:val="Betarp"/>
              <w:shd w:val="clear" w:color="auto" w:fill="FFFFFF" w:themeFill="background1"/>
              <w:jc w:val="center"/>
              <w:rPr>
                <w:rFonts w:ascii="Times New Roman" w:eastAsia="Times New Roman" w:hAnsi="Times New Roman"/>
                <w:bCs/>
                <w:noProof/>
              </w:rPr>
            </w:pPr>
            <w:r w:rsidRPr="006D5EC6">
              <w:rPr>
                <w:rFonts w:ascii="Times New Roman" w:eastAsia="Times New Roman" w:hAnsi="Times New Roman"/>
                <w:bCs/>
                <w:noProof/>
              </w:rPr>
              <w:t>2014-05-14</w:t>
            </w:r>
          </w:p>
          <w:p w:rsidR="006D5EC6" w:rsidRPr="006D5EC6" w:rsidRDefault="006D5EC6" w:rsidP="00CB412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10.40-10.5</w:t>
            </w:r>
            <w:r w:rsidRPr="006D5EC6">
              <w:rPr>
                <w:rFonts w:ascii="Times New Roman" w:eastAsia="Times New Roman" w:hAnsi="Times New Roman"/>
                <w:bCs/>
                <w:noProof/>
              </w:rPr>
              <w:t>0</w:t>
            </w:r>
          </w:p>
          <w:p w:rsidR="006D5EC6" w:rsidRPr="002C2740" w:rsidRDefault="006D5EC6" w:rsidP="00CB4127">
            <w:pPr>
              <w:pStyle w:val="Betarp"/>
              <w:shd w:val="clear" w:color="auto" w:fill="FFFFFF" w:themeFill="background1"/>
              <w:jc w:val="center"/>
              <w:rPr>
                <w:rFonts w:ascii="Times New Roman" w:eastAsia="Times New Roman" w:hAnsi="Times New Roman"/>
                <w:bCs/>
                <w:noProof/>
              </w:rPr>
            </w:pPr>
            <w:r w:rsidRPr="006D5EC6">
              <w:rPr>
                <w:rFonts w:ascii="Times New Roman" w:eastAsia="Times New Roman" w:hAnsi="Times New Roman"/>
                <w:bCs/>
                <w:noProof/>
              </w:rPr>
              <w:t>I r. 455 salė</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Pr>
          <w:p w:rsidR="006D5EC6" w:rsidRPr="003249D5" w:rsidRDefault="006D5EC6" w:rsidP="00CB4127">
            <w:pPr>
              <w:shd w:val="clear" w:color="auto" w:fill="FFFFFF" w:themeFill="background1"/>
              <w:spacing w:after="0" w:line="240" w:lineRule="auto"/>
              <w:jc w:val="center"/>
              <w:rPr>
                <w:rFonts w:ascii="Times New Roman" w:eastAsia="Times New Roman" w:hAnsi="Times New Roman"/>
                <w:bCs/>
                <w:iCs/>
                <w:snapToGrid w:val="0"/>
              </w:rPr>
            </w:pPr>
            <w:r w:rsidRPr="003249D5">
              <w:rPr>
                <w:rFonts w:ascii="Times New Roman" w:eastAsia="Times New Roman" w:hAnsi="Times New Roman"/>
                <w:bCs/>
                <w:iCs/>
                <w:snapToGrid w:val="0"/>
              </w:rPr>
              <w:t>XIIP-1750</w:t>
            </w:r>
          </w:p>
          <w:p w:rsidR="006D5EC6" w:rsidRPr="003249D5" w:rsidRDefault="006D5EC6" w:rsidP="00CB4127">
            <w:pPr>
              <w:shd w:val="clear" w:color="auto" w:fill="FFFFFF" w:themeFill="background1"/>
              <w:spacing w:after="0" w:line="240" w:lineRule="auto"/>
              <w:jc w:val="center"/>
              <w:rPr>
                <w:rFonts w:ascii="Times New Roman" w:eastAsia="Times New Roman" w:hAnsi="Times New Roman"/>
                <w:bCs/>
                <w:iCs/>
                <w:snapToGrid w:val="0"/>
              </w:rPr>
            </w:pPr>
          </w:p>
        </w:tc>
        <w:tc>
          <w:tcPr>
            <w:tcW w:w="34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6D5EC6" w:rsidRPr="003249D5" w:rsidRDefault="006D5EC6" w:rsidP="00CB4127">
            <w:pPr>
              <w:spacing w:after="0" w:line="240" w:lineRule="auto"/>
              <w:jc w:val="center"/>
              <w:rPr>
                <w:rFonts w:ascii="Times New Roman" w:hAnsi="Times New Roman"/>
              </w:rPr>
            </w:pPr>
            <w:r w:rsidRPr="003249D5">
              <w:rPr>
                <w:rFonts w:ascii="Times New Roman" w:hAnsi="Times New Roman"/>
              </w:rPr>
              <w:t>Konstitucijos 47 straipsnio 3 dalies įgyvendinimo konstitucinio įstatymo Nr. I-1392 galiojimo sustabdymo laikinojo įstatymo projektas</w:t>
            </w:r>
          </w:p>
          <w:p w:rsidR="006D5EC6" w:rsidRPr="003249D5" w:rsidRDefault="006D5EC6" w:rsidP="00CB4127">
            <w:pPr>
              <w:spacing w:after="0" w:line="240" w:lineRule="auto"/>
              <w:jc w:val="center"/>
              <w:rPr>
                <w:rFonts w:ascii="Times New Roman" w:hAnsi="Times New Roman"/>
              </w:rPr>
            </w:pPr>
            <w:r w:rsidRPr="003249D5">
              <w:rPr>
                <w:rFonts w:ascii="Times New Roman" w:hAnsi="Times New Roman"/>
              </w:rPr>
              <w:t>Pateikė Seimo narys                          N. Puteikis /11 SN</w:t>
            </w:r>
            <w:r w:rsidRPr="003249D5">
              <w:rPr>
                <w:rFonts w:ascii="Times New Roman" w:hAnsi="Times New Roman"/>
                <w:i/>
                <w:iCs/>
              </w:rPr>
              <w:t>/ 54 SN</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rsidR="006D5EC6" w:rsidRPr="003249D5" w:rsidRDefault="006D5EC6"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Svarstymas dėl atitikties Konstitucijai</w:t>
            </w:r>
          </w:p>
        </w:tc>
        <w:tc>
          <w:tcPr>
            <w:tcW w:w="1698" w:type="dxa"/>
            <w:tcBorders>
              <w:top w:val="single" w:sz="6" w:space="0" w:color="auto"/>
              <w:left w:val="single" w:sz="6" w:space="0" w:color="auto"/>
              <w:bottom w:val="single" w:sz="6" w:space="0" w:color="auto"/>
              <w:right w:val="double" w:sz="6" w:space="0" w:color="auto"/>
            </w:tcBorders>
            <w:shd w:val="clear" w:color="auto" w:fill="FFFFFF" w:themeFill="background1"/>
          </w:tcPr>
          <w:p w:rsidR="006D5EC6" w:rsidRPr="003249D5" w:rsidRDefault="006D5EC6"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J. Sabatauskas,                     S. Šedbaras,                    patarėja                               G. Morkūnienė</w:t>
            </w:r>
          </w:p>
        </w:tc>
      </w:tr>
      <w:tr w:rsidR="00DE7EAB" w:rsidRPr="003249D5" w:rsidTr="00CB4127">
        <w:trPr>
          <w:trHeight w:val="240"/>
          <w:jc w:val="center"/>
        </w:trPr>
        <w:tc>
          <w:tcPr>
            <w:tcW w:w="612" w:type="dxa"/>
            <w:tcBorders>
              <w:top w:val="single" w:sz="6" w:space="0" w:color="auto"/>
              <w:left w:val="double" w:sz="6" w:space="0" w:color="auto"/>
              <w:bottom w:val="single" w:sz="6" w:space="0" w:color="auto"/>
              <w:right w:val="single" w:sz="6" w:space="0" w:color="auto"/>
            </w:tcBorders>
            <w:shd w:val="clear" w:color="auto" w:fill="FFFFFF" w:themeFill="background1"/>
          </w:tcPr>
          <w:p w:rsidR="00DE7EAB" w:rsidRPr="003249D5" w:rsidRDefault="00DE7EAB" w:rsidP="00CB4127">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Pr>
          <w:p w:rsidR="00D453A1" w:rsidRPr="003249D5" w:rsidRDefault="00D453A1"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2014-05-14</w:t>
            </w:r>
          </w:p>
          <w:p w:rsidR="00DE7EAB" w:rsidRPr="003249D5" w:rsidRDefault="00D453A1"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I r. 455 salė</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Pr>
          <w:p w:rsidR="00DE7EAB" w:rsidRPr="003249D5" w:rsidRDefault="00DE7EAB" w:rsidP="00CB4127">
            <w:pPr>
              <w:shd w:val="clear" w:color="auto" w:fill="FFFFFF" w:themeFill="background1"/>
              <w:spacing w:after="0" w:line="240" w:lineRule="auto"/>
              <w:jc w:val="center"/>
              <w:rPr>
                <w:rFonts w:ascii="Times New Roman" w:eastAsia="Times New Roman" w:hAnsi="Times New Roman"/>
                <w:bCs/>
                <w:iCs/>
                <w:snapToGrid w:val="0"/>
              </w:rPr>
            </w:pPr>
          </w:p>
        </w:tc>
        <w:tc>
          <w:tcPr>
            <w:tcW w:w="34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DE7EAB" w:rsidRPr="003249D5" w:rsidRDefault="00D453A1" w:rsidP="00CB4127">
            <w:pPr>
              <w:spacing w:after="0" w:line="240" w:lineRule="auto"/>
              <w:jc w:val="center"/>
              <w:rPr>
                <w:rFonts w:ascii="Times New Roman" w:hAnsi="Times New Roman"/>
                <w:highlight w:val="yellow"/>
              </w:rPr>
            </w:pPr>
            <w:r w:rsidRPr="003249D5">
              <w:rPr>
                <w:rFonts w:ascii="Times New Roman" w:hAnsi="Times New Roman"/>
              </w:rPr>
              <w:t xml:space="preserve">O. A. </w:t>
            </w:r>
            <w:proofErr w:type="spellStart"/>
            <w:r w:rsidRPr="003249D5">
              <w:rPr>
                <w:rFonts w:ascii="Times New Roman" w:hAnsi="Times New Roman"/>
              </w:rPr>
              <w:t>Maksimovienės</w:t>
            </w:r>
            <w:proofErr w:type="spellEnd"/>
            <w:r w:rsidRPr="003249D5">
              <w:rPr>
                <w:rFonts w:ascii="Times New Roman" w:hAnsi="Times New Roman"/>
              </w:rPr>
              <w:t xml:space="preserve">                   2014 m. gegužės 5 d.                            raštas Nr. </w:t>
            </w:r>
            <w:r w:rsidR="00DE7EAB" w:rsidRPr="003249D5">
              <w:rPr>
                <w:rFonts w:ascii="Times New Roman" w:hAnsi="Times New Roman"/>
              </w:rPr>
              <w:t>G-2014-4868</w:t>
            </w:r>
            <w:r w:rsidRPr="003249D5">
              <w:rPr>
                <w:rFonts w:ascii="Times New Roman" w:hAnsi="Times New Roman"/>
              </w:rPr>
              <w:t xml:space="preserve">                            Dėl ginčo su ŽŪB „Pėdžiai“                dėl žemės</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rsidR="00DE7EAB" w:rsidRPr="003249D5" w:rsidRDefault="00BD4FA6"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Žiniai</w:t>
            </w:r>
          </w:p>
        </w:tc>
        <w:tc>
          <w:tcPr>
            <w:tcW w:w="1698" w:type="dxa"/>
            <w:tcBorders>
              <w:top w:val="single" w:sz="6" w:space="0" w:color="auto"/>
              <w:left w:val="single" w:sz="6" w:space="0" w:color="auto"/>
              <w:bottom w:val="single" w:sz="6" w:space="0" w:color="auto"/>
              <w:right w:val="double" w:sz="6" w:space="0" w:color="auto"/>
            </w:tcBorders>
            <w:shd w:val="clear" w:color="auto" w:fill="FFFFFF" w:themeFill="background1"/>
          </w:tcPr>
          <w:p w:rsidR="00DE7EAB" w:rsidRPr="003249D5" w:rsidRDefault="00BD4FA6" w:rsidP="00CB4127">
            <w:pPr>
              <w:spacing w:after="0" w:line="240" w:lineRule="auto"/>
              <w:jc w:val="center"/>
              <w:rPr>
                <w:rFonts w:ascii="Times New Roman" w:eastAsia="Arial Unicode MS" w:hAnsi="Times New Roman"/>
              </w:rPr>
            </w:pPr>
            <w:r w:rsidRPr="003249D5">
              <w:rPr>
                <w:rFonts w:ascii="Times New Roman" w:eastAsia="Arial Unicode MS" w:hAnsi="Times New Roman"/>
              </w:rPr>
              <w:t xml:space="preserve">J. Sabatauskas,                  vedėja                               D. </w:t>
            </w:r>
            <w:proofErr w:type="spellStart"/>
            <w:r w:rsidRPr="003249D5">
              <w:rPr>
                <w:rFonts w:ascii="Times New Roman" w:eastAsia="Arial Unicode MS" w:hAnsi="Times New Roman"/>
              </w:rPr>
              <w:t>Latvelienė</w:t>
            </w:r>
            <w:proofErr w:type="spellEnd"/>
          </w:p>
        </w:tc>
      </w:tr>
      <w:tr w:rsidR="00F0273D" w:rsidRPr="003249D5" w:rsidTr="00CB4127">
        <w:trPr>
          <w:trHeight w:val="240"/>
          <w:jc w:val="center"/>
        </w:trPr>
        <w:tc>
          <w:tcPr>
            <w:tcW w:w="612" w:type="dxa"/>
            <w:tcBorders>
              <w:top w:val="single" w:sz="6" w:space="0" w:color="auto"/>
              <w:left w:val="double" w:sz="6" w:space="0" w:color="auto"/>
              <w:bottom w:val="single" w:sz="6" w:space="0" w:color="auto"/>
              <w:right w:val="single" w:sz="6" w:space="0" w:color="auto"/>
            </w:tcBorders>
            <w:shd w:val="clear" w:color="auto" w:fill="FFFFFF" w:themeFill="background1"/>
          </w:tcPr>
          <w:p w:rsidR="00F0273D" w:rsidRPr="003249D5" w:rsidRDefault="00F0273D" w:rsidP="00CB4127">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3249D5" w:rsidRDefault="00736338"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2014-05-14</w:t>
            </w:r>
          </w:p>
          <w:p w:rsidR="00F0273D" w:rsidRPr="003249D5" w:rsidRDefault="00F0273D"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I r. 455 salė</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3249D5" w:rsidRDefault="00F0273D" w:rsidP="00CB4127">
            <w:pPr>
              <w:shd w:val="clear" w:color="auto" w:fill="FFFFFF" w:themeFill="background1"/>
              <w:spacing w:after="0" w:line="240" w:lineRule="auto"/>
              <w:jc w:val="center"/>
              <w:rPr>
                <w:rFonts w:ascii="Times New Roman" w:eastAsia="Times New Roman" w:hAnsi="Times New Roman"/>
                <w:bCs/>
                <w:iCs/>
                <w:snapToGrid w:val="0"/>
              </w:rPr>
            </w:pPr>
          </w:p>
        </w:tc>
        <w:tc>
          <w:tcPr>
            <w:tcW w:w="34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C37F66" w:rsidRPr="00C37F66" w:rsidRDefault="00736338" w:rsidP="00CB4127">
            <w:pPr>
              <w:spacing w:after="0" w:line="240" w:lineRule="auto"/>
              <w:jc w:val="center"/>
              <w:rPr>
                <w:rFonts w:ascii="Times New Roman" w:hAnsi="Times New Roman"/>
                <w:bCs/>
                <w:lang w:val="en-US"/>
              </w:rPr>
            </w:pPr>
            <w:r w:rsidRPr="00E17137">
              <w:rPr>
                <w:rFonts w:ascii="Times New Roman" w:hAnsi="Times New Roman"/>
              </w:rPr>
              <w:t>K</w:t>
            </w:r>
            <w:r w:rsidR="00844C5B" w:rsidRPr="00E17137">
              <w:rPr>
                <w:rFonts w:ascii="Times New Roman" w:hAnsi="Times New Roman"/>
              </w:rPr>
              <w:t xml:space="preserve">onstitucinio </w:t>
            </w:r>
            <w:r w:rsidRPr="00E17137">
              <w:rPr>
                <w:rFonts w:ascii="Times New Roman" w:hAnsi="Times New Roman"/>
              </w:rPr>
              <w:t>T</w:t>
            </w:r>
            <w:r w:rsidR="00844C5B" w:rsidRPr="00E17137">
              <w:rPr>
                <w:rFonts w:ascii="Times New Roman" w:hAnsi="Times New Roman"/>
              </w:rPr>
              <w:t xml:space="preserve">eismo </w:t>
            </w:r>
            <w:r w:rsidRPr="00E17137">
              <w:rPr>
                <w:rFonts w:ascii="Times New Roman" w:hAnsi="Times New Roman"/>
              </w:rPr>
              <w:t xml:space="preserve"> </w:t>
            </w:r>
            <w:r w:rsidR="000A4C42" w:rsidRPr="00E17137">
              <w:rPr>
                <w:rFonts w:ascii="Times New Roman" w:hAnsi="Times New Roman"/>
              </w:rPr>
              <w:t xml:space="preserve">                      </w:t>
            </w:r>
            <w:r w:rsidRPr="00E17137">
              <w:rPr>
                <w:rFonts w:ascii="Times New Roman" w:hAnsi="Times New Roman"/>
              </w:rPr>
              <w:t>2014-05-02 sprendimas</w:t>
            </w:r>
            <w:r w:rsidR="00E17137" w:rsidRPr="00E17137">
              <w:rPr>
                <w:rFonts w:ascii="Times New Roman" w:hAnsi="Times New Roman"/>
                <w:bCs/>
                <w:lang w:val="en-US"/>
              </w:rPr>
              <w:t xml:space="preserve"> </w:t>
            </w:r>
            <w:r w:rsidR="00E17137">
              <w:rPr>
                <w:rFonts w:ascii="Times New Roman" w:hAnsi="Times New Roman"/>
                <w:bCs/>
                <w:lang w:val="en-US"/>
              </w:rPr>
              <w:t xml:space="preserve">                      </w:t>
            </w:r>
            <w:proofErr w:type="spellStart"/>
            <w:r w:rsidR="00E17137" w:rsidRPr="00E17137">
              <w:rPr>
                <w:rFonts w:ascii="Times New Roman" w:hAnsi="Times New Roman"/>
                <w:bCs/>
                <w:lang w:val="en-US"/>
              </w:rPr>
              <w:t>Dėl</w:t>
            </w:r>
            <w:proofErr w:type="spellEnd"/>
            <w:r w:rsidR="00E17137" w:rsidRPr="00E17137">
              <w:rPr>
                <w:rFonts w:ascii="Times New Roman" w:hAnsi="Times New Roman"/>
                <w:bCs/>
                <w:lang w:val="en-US"/>
              </w:rPr>
              <w:t xml:space="preserve"> </w:t>
            </w:r>
            <w:proofErr w:type="spellStart"/>
            <w:r w:rsidR="00E17137" w:rsidRPr="00E17137">
              <w:rPr>
                <w:rFonts w:ascii="Times New Roman" w:hAnsi="Times New Roman"/>
                <w:bCs/>
                <w:lang w:val="en-US"/>
              </w:rPr>
              <w:t>pareiškėjo</w:t>
            </w:r>
            <w:proofErr w:type="spellEnd"/>
            <w:r w:rsidR="00E17137" w:rsidRPr="00E17137">
              <w:rPr>
                <w:rFonts w:ascii="Times New Roman" w:hAnsi="Times New Roman"/>
                <w:bCs/>
                <w:lang w:val="en-US"/>
              </w:rPr>
              <w:t xml:space="preserve"> </w:t>
            </w:r>
            <w:proofErr w:type="spellStart"/>
            <w:r w:rsidR="00E17137" w:rsidRPr="00E17137">
              <w:rPr>
                <w:rFonts w:ascii="Times New Roman" w:hAnsi="Times New Roman"/>
                <w:bCs/>
                <w:lang w:val="en-US"/>
              </w:rPr>
              <w:t>prašymo</w:t>
            </w:r>
            <w:proofErr w:type="spellEnd"/>
            <w:r w:rsidR="00E17137" w:rsidRPr="00E17137">
              <w:rPr>
                <w:rFonts w:ascii="Times New Roman" w:hAnsi="Times New Roman"/>
                <w:bCs/>
                <w:lang w:val="en-US"/>
              </w:rPr>
              <w:t xml:space="preserve"> </w:t>
            </w:r>
            <w:proofErr w:type="spellStart"/>
            <w:r w:rsidR="00E17137" w:rsidRPr="00E17137">
              <w:rPr>
                <w:rFonts w:ascii="Times New Roman" w:hAnsi="Times New Roman"/>
                <w:bCs/>
                <w:lang w:val="en-US"/>
              </w:rPr>
              <w:t>grąžinimo</w:t>
            </w:r>
            <w:proofErr w:type="spellEnd"/>
            <w:r w:rsidR="00E17137" w:rsidRPr="00E17137">
              <w:rPr>
                <w:rFonts w:ascii="Times New Roman" w:hAnsi="Times New Roman"/>
                <w:bCs/>
                <w:lang w:val="en-US"/>
              </w:rPr>
              <w:br/>
            </w:r>
            <w:r w:rsidR="00E17137" w:rsidRPr="00E17137">
              <w:rPr>
                <w:rStyle w:val="style4"/>
                <w:rFonts w:ascii="Times New Roman" w:hAnsi="Times New Roman"/>
                <w:bCs/>
                <w:lang w:val="en-US"/>
              </w:rPr>
              <w:t> </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3249D5" w:rsidRDefault="000A4C42"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Žiniai</w:t>
            </w:r>
          </w:p>
        </w:tc>
        <w:tc>
          <w:tcPr>
            <w:tcW w:w="1698" w:type="dxa"/>
            <w:tcBorders>
              <w:top w:val="single" w:sz="6" w:space="0" w:color="auto"/>
              <w:left w:val="single" w:sz="6" w:space="0" w:color="auto"/>
              <w:bottom w:val="single" w:sz="6" w:space="0" w:color="auto"/>
              <w:right w:val="double" w:sz="6" w:space="0" w:color="auto"/>
            </w:tcBorders>
            <w:shd w:val="clear" w:color="auto" w:fill="FFFFFF" w:themeFill="background1"/>
          </w:tcPr>
          <w:p w:rsidR="00F0273D" w:rsidRPr="003249D5" w:rsidRDefault="000A4C42" w:rsidP="00CB4127">
            <w:pPr>
              <w:spacing w:after="0" w:line="240" w:lineRule="auto"/>
              <w:jc w:val="center"/>
              <w:rPr>
                <w:rFonts w:ascii="Times New Roman" w:eastAsia="Arial Unicode MS" w:hAnsi="Times New Roman"/>
              </w:rPr>
            </w:pPr>
            <w:r w:rsidRPr="003249D5">
              <w:rPr>
                <w:rFonts w:ascii="Times New Roman" w:eastAsia="Arial Unicode MS" w:hAnsi="Times New Roman"/>
              </w:rPr>
              <w:t>J. Sabatauskas, patarėja                                G. Morkūnienė</w:t>
            </w:r>
          </w:p>
        </w:tc>
      </w:tr>
      <w:tr w:rsidR="00F0273D" w:rsidRPr="003249D5" w:rsidTr="00CB4127">
        <w:trPr>
          <w:trHeight w:val="240"/>
          <w:jc w:val="center"/>
        </w:trPr>
        <w:tc>
          <w:tcPr>
            <w:tcW w:w="612" w:type="dxa"/>
            <w:tcBorders>
              <w:top w:val="single" w:sz="6" w:space="0" w:color="auto"/>
              <w:left w:val="double" w:sz="6" w:space="0" w:color="auto"/>
              <w:bottom w:val="single" w:sz="6" w:space="0" w:color="auto"/>
              <w:right w:val="single" w:sz="6" w:space="0" w:color="auto"/>
            </w:tcBorders>
            <w:shd w:val="clear" w:color="auto" w:fill="FFFFFF" w:themeFill="background1"/>
          </w:tcPr>
          <w:p w:rsidR="00F0273D" w:rsidRPr="003249D5" w:rsidRDefault="00F0273D" w:rsidP="00CB4127">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3249D5" w:rsidRDefault="00736338"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2014-05-14</w:t>
            </w:r>
          </w:p>
          <w:p w:rsidR="00F0273D" w:rsidRPr="003249D5" w:rsidRDefault="00F0273D"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I r. 455 salė</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3249D5" w:rsidRDefault="00F0273D" w:rsidP="00CB4127">
            <w:pPr>
              <w:shd w:val="clear" w:color="auto" w:fill="FFFFFF" w:themeFill="background1"/>
              <w:spacing w:after="0" w:line="240" w:lineRule="auto"/>
              <w:jc w:val="center"/>
              <w:rPr>
                <w:rFonts w:ascii="Times New Roman" w:eastAsia="Times New Roman" w:hAnsi="Times New Roman"/>
                <w:bCs/>
                <w:iCs/>
                <w:snapToGrid w:val="0"/>
              </w:rPr>
            </w:pPr>
          </w:p>
        </w:tc>
        <w:tc>
          <w:tcPr>
            <w:tcW w:w="34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0273D" w:rsidRPr="00E17137" w:rsidRDefault="00736338" w:rsidP="00CB4127">
            <w:pPr>
              <w:spacing w:after="0" w:line="240" w:lineRule="auto"/>
              <w:jc w:val="center"/>
              <w:rPr>
                <w:rFonts w:ascii="Times New Roman" w:hAnsi="Times New Roman"/>
                <w:szCs w:val="24"/>
              </w:rPr>
            </w:pPr>
            <w:r w:rsidRPr="00E17137">
              <w:rPr>
                <w:rFonts w:ascii="Times New Roman" w:hAnsi="Times New Roman"/>
                <w:szCs w:val="24"/>
              </w:rPr>
              <w:t>K</w:t>
            </w:r>
            <w:r w:rsidR="00844C5B" w:rsidRPr="00E17137">
              <w:rPr>
                <w:rFonts w:ascii="Times New Roman" w:hAnsi="Times New Roman"/>
                <w:szCs w:val="24"/>
              </w:rPr>
              <w:t xml:space="preserve">onstitucinio Teismo </w:t>
            </w:r>
            <w:r w:rsidR="000A4C42" w:rsidRPr="00E17137">
              <w:rPr>
                <w:rFonts w:ascii="Times New Roman" w:hAnsi="Times New Roman"/>
                <w:szCs w:val="24"/>
              </w:rPr>
              <w:t xml:space="preserve">                          </w:t>
            </w:r>
            <w:r w:rsidRPr="00E17137">
              <w:rPr>
                <w:rFonts w:ascii="Times New Roman" w:hAnsi="Times New Roman"/>
                <w:szCs w:val="24"/>
              </w:rPr>
              <w:t xml:space="preserve"> 2014-04-17 sprendimas</w:t>
            </w:r>
            <w:r w:rsidR="00E17137" w:rsidRPr="00E17137">
              <w:rPr>
                <w:rFonts w:ascii="Times New Roman" w:hAnsi="Times New Roman"/>
                <w:szCs w:val="24"/>
              </w:rPr>
              <w:t xml:space="preserve">                         </w:t>
            </w:r>
            <w:r w:rsidR="00E17137" w:rsidRPr="00E17137">
              <w:rPr>
                <w:rFonts w:ascii="Times New Roman" w:hAnsi="Times New Roman"/>
                <w:bCs/>
                <w:szCs w:val="24"/>
                <w:lang w:val="en-US"/>
              </w:rPr>
              <w:t xml:space="preserve"> </w:t>
            </w:r>
            <w:proofErr w:type="spellStart"/>
            <w:r w:rsidR="00E17137" w:rsidRPr="00E17137">
              <w:rPr>
                <w:rFonts w:ascii="Times New Roman" w:hAnsi="Times New Roman"/>
                <w:bCs/>
                <w:szCs w:val="24"/>
                <w:lang w:val="en-US"/>
              </w:rPr>
              <w:t>Dėl</w:t>
            </w:r>
            <w:proofErr w:type="spellEnd"/>
            <w:r w:rsidR="00E17137" w:rsidRPr="00E17137">
              <w:rPr>
                <w:rFonts w:ascii="Times New Roman" w:hAnsi="Times New Roman"/>
                <w:bCs/>
                <w:szCs w:val="24"/>
                <w:lang w:val="en-US"/>
              </w:rPr>
              <w:t xml:space="preserve"> </w:t>
            </w:r>
            <w:proofErr w:type="spellStart"/>
            <w:r w:rsidR="00E17137" w:rsidRPr="00E17137">
              <w:rPr>
                <w:rFonts w:ascii="Times New Roman" w:hAnsi="Times New Roman"/>
                <w:bCs/>
                <w:szCs w:val="24"/>
                <w:lang w:val="en-US"/>
              </w:rPr>
              <w:t>pareiškėjo</w:t>
            </w:r>
            <w:proofErr w:type="spellEnd"/>
            <w:r w:rsidR="00E17137" w:rsidRPr="00E17137">
              <w:rPr>
                <w:rFonts w:ascii="Times New Roman" w:hAnsi="Times New Roman"/>
                <w:bCs/>
                <w:szCs w:val="24"/>
                <w:lang w:val="en-US"/>
              </w:rPr>
              <w:t xml:space="preserve"> </w:t>
            </w:r>
            <w:proofErr w:type="spellStart"/>
            <w:r w:rsidR="00E17137" w:rsidRPr="00E17137">
              <w:rPr>
                <w:rFonts w:ascii="Times New Roman" w:hAnsi="Times New Roman"/>
                <w:bCs/>
                <w:szCs w:val="24"/>
                <w:lang w:val="en-US"/>
              </w:rPr>
              <w:t>prašymo</w:t>
            </w:r>
            <w:proofErr w:type="spellEnd"/>
            <w:r w:rsidR="00E17137" w:rsidRPr="00E17137">
              <w:rPr>
                <w:rFonts w:ascii="Times New Roman" w:hAnsi="Times New Roman"/>
                <w:bCs/>
                <w:szCs w:val="24"/>
                <w:lang w:val="en-US"/>
              </w:rPr>
              <w:t xml:space="preserve"> </w:t>
            </w:r>
            <w:proofErr w:type="spellStart"/>
            <w:r w:rsidR="00E17137" w:rsidRPr="00E17137">
              <w:rPr>
                <w:rFonts w:ascii="Times New Roman" w:hAnsi="Times New Roman"/>
                <w:bCs/>
                <w:szCs w:val="24"/>
                <w:lang w:val="en-US"/>
              </w:rPr>
              <w:t>priėmimo</w:t>
            </w:r>
            <w:proofErr w:type="spellEnd"/>
            <w:r w:rsidR="00E17137" w:rsidRPr="00E17137">
              <w:rPr>
                <w:rFonts w:ascii="Times New Roman" w:hAnsi="Times New Roman"/>
                <w:bCs/>
                <w:szCs w:val="24"/>
                <w:lang w:val="en-US"/>
              </w:rPr>
              <w:br/>
            </w:r>
            <w:r w:rsidR="00E17137" w:rsidRPr="00E17137">
              <w:rPr>
                <w:rStyle w:val="style4"/>
                <w:rFonts w:ascii="Times New Roman" w:hAnsi="Times New Roman"/>
                <w:bCs/>
                <w:szCs w:val="24"/>
                <w:lang w:val="en-US"/>
              </w:rPr>
              <w:t> </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rsidR="00F0273D" w:rsidRPr="003249D5" w:rsidRDefault="000A4C42"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Žiniai</w:t>
            </w:r>
          </w:p>
        </w:tc>
        <w:tc>
          <w:tcPr>
            <w:tcW w:w="1698" w:type="dxa"/>
            <w:tcBorders>
              <w:top w:val="single" w:sz="6" w:space="0" w:color="auto"/>
              <w:left w:val="single" w:sz="6" w:space="0" w:color="auto"/>
              <w:bottom w:val="single" w:sz="6" w:space="0" w:color="auto"/>
              <w:right w:val="double" w:sz="6" w:space="0" w:color="auto"/>
            </w:tcBorders>
            <w:shd w:val="clear" w:color="auto" w:fill="FFFFFF" w:themeFill="background1"/>
          </w:tcPr>
          <w:p w:rsidR="00F0273D" w:rsidRPr="003249D5" w:rsidRDefault="000A4C42" w:rsidP="00CB4127">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J. Sabatauskas, patarėja                                G. Morkūnienė</w:t>
            </w:r>
          </w:p>
        </w:tc>
      </w:tr>
      <w:tr w:rsidR="000A4C42" w:rsidRPr="003249D5" w:rsidTr="00CB4127">
        <w:trPr>
          <w:trHeight w:val="240"/>
          <w:jc w:val="center"/>
        </w:trPr>
        <w:tc>
          <w:tcPr>
            <w:tcW w:w="612" w:type="dxa"/>
            <w:tcBorders>
              <w:top w:val="single" w:sz="6" w:space="0" w:color="auto"/>
              <w:left w:val="double" w:sz="6" w:space="0" w:color="auto"/>
              <w:bottom w:val="single" w:sz="6" w:space="0" w:color="auto"/>
              <w:right w:val="single" w:sz="6" w:space="0" w:color="auto"/>
            </w:tcBorders>
            <w:shd w:val="clear" w:color="auto" w:fill="FFFFFF" w:themeFill="background1"/>
          </w:tcPr>
          <w:p w:rsidR="000A4C42" w:rsidRPr="003249D5" w:rsidRDefault="000A4C42" w:rsidP="00CB4127">
            <w:pPr>
              <w:numPr>
                <w:ilvl w:val="0"/>
                <w:numId w:val="1"/>
              </w:numPr>
              <w:shd w:val="clear" w:color="auto" w:fill="FFFFFF" w:themeFill="background1"/>
              <w:spacing w:after="0" w:line="240" w:lineRule="auto"/>
              <w:jc w:val="center"/>
              <w:rPr>
                <w:rFonts w:ascii="Times New Roman" w:eastAsia="Times New Roman" w:hAnsi="Times New Roman"/>
                <w:noProof/>
              </w:rPr>
            </w:pP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Pr>
          <w:p w:rsidR="000A4C42" w:rsidRPr="003249D5" w:rsidRDefault="00E17137" w:rsidP="00CB4127">
            <w:pPr>
              <w:pStyle w:val="Betarp"/>
              <w:shd w:val="clear" w:color="auto" w:fill="FFFFFF" w:themeFill="background1"/>
              <w:jc w:val="center"/>
              <w:rPr>
                <w:rFonts w:ascii="Times New Roman" w:eastAsia="Times New Roman" w:hAnsi="Times New Roman"/>
                <w:bCs/>
                <w:noProof/>
              </w:rPr>
            </w:pPr>
            <w:r>
              <w:rPr>
                <w:rFonts w:ascii="Times New Roman" w:eastAsia="Times New Roman" w:hAnsi="Times New Roman"/>
                <w:bCs/>
                <w:noProof/>
              </w:rPr>
              <w:t>2014-05-14</w:t>
            </w:r>
          </w:p>
          <w:p w:rsidR="000A4C42" w:rsidRPr="003249D5" w:rsidRDefault="000A4C42" w:rsidP="00CB4127">
            <w:pPr>
              <w:pStyle w:val="Betarp"/>
              <w:shd w:val="clear" w:color="auto" w:fill="FFFFFF" w:themeFill="background1"/>
              <w:jc w:val="center"/>
              <w:rPr>
                <w:rFonts w:ascii="Times New Roman" w:eastAsia="Times New Roman" w:hAnsi="Times New Roman"/>
                <w:bCs/>
                <w:noProof/>
              </w:rPr>
            </w:pPr>
            <w:r w:rsidRPr="003249D5">
              <w:rPr>
                <w:rFonts w:ascii="Times New Roman" w:eastAsia="Times New Roman" w:hAnsi="Times New Roman"/>
                <w:bCs/>
                <w:noProof/>
              </w:rPr>
              <w:t>I r. 455 salė</w:t>
            </w:r>
          </w:p>
        </w:tc>
        <w:tc>
          <w:tcPr>
            <w:tcW w:w="1134" w:type="dxa"/>
            <w:tcBorders>
              <w:top w:val="single" w:sz="6" w:space="0" w:color="auto"/>
              <w:left w:val="single" w:sz="6" w:space="0" w:color="auto"/>
              <w:bottom w:val="single" w:sz="6" w:space="0" w:color="auto"/>
              <w:right w:val="single" w:sz="6" w:space="0" w:color="auto"/>
            </w:tcBorders>
            <w:shd w:val="clear" w:color="auto" w:fill="FFFFFF" w:themeFill="background1"/>
          </w:tcPr>
          <w:p w:rsidR="000A4C42" w:rsidRPr="003249D5" w:rsidRDefault="000A4C42" w:rsidP="00CB4127">
            <w:pPr>
              <w:shd w:val="clear" w:color="auto" w:fill="FFFFFF" w:themeFill="background1"/>
              <w:spacing w:after="0" w:line="240" w:lineRule="auto"/>
              <w:jc w:val="center"/>
              <w:rPr>
                <w:rFonts w:ascii="Times New Roman" w:eastAsia="Times New Roman" w:hAnsi="Times New Roman"/>
                <w:bCs/>
                <w:iCs/>
                <w:snapToGrid w:val="0"/>
              </w:rPr>
            </w:pPr>
          </w:p>
        </w:tc>
        <w:tc>
          <w:tcPr>
            <w:tcW w:w="3402" w:type="dxa"/>
            <w:tcBorders>
              <w:top w:val="single" w:sz="6" w:space="0" w:color="auto"/>
              <w:left w:val="single" w:sz="6" w:space="0" w:color="auto"/>
              <w:bottom w:val="single" w:sz="6" w:space="0" w:color="auto"/>
              <w:right w:val="single" w:sz="6" w:space="0" w:color="auto"/>
            </w:tcBorders>
            <w:shd w:val="clear" w:color="auto" w:fill="FFFFFF" w:themeFill="background1"/>
          </w:tcPr>
          <w:p w:rsidR="000A4C42" w:rsidRPr="003249D5" w:rsidRDefault="000A4C42" w:rsidP="00CB4127">
            <w:pPr>
              <w:keepNext/>
              <w:spacing w:after="0" w:line="240" w:lineRule="auto"/>
              <w:jc w:val="center"/>
              <w:outlineLvl w:val="0"/>
              <w:rPr>
                <w:rFonts w:ascii="Times New Roman" w:eastAsia="Times New Roman" w:hAnsi="Times New Roman"/>
                <w:snapToGrid w:val="0"/>
                <w:color w:val="000000"/>
              </w:rPr>
            </w:pPr>
            <w:r w:rsidRPr="003249D5">
              <w:rPr>
                <w:rFonts w:ascii="Times New Roman" w:eastAsia="Times New Roman" w:hAnsi="Times New Roman"/>
                <w:snapToGrid w:val="0"/>
                <w:color w:val="000000"/>
              </w:rPr>
              <w:t>Kiti klausimai</w:t>
            </w:r>
          </w:p>
        </w:tc>
        <w:tc>
          <w:tcPr>
            <w:tcW w:w="1559" w:type="dxa"/>
            <w:tcBorders>
              <w:top w:val="single" w:sz="6" w:space="0" w:color="auto"/>
              <w:left w:val="single" w:sz="6" w:space="0" w:color="auto"/>
              <w:bottom w:val="single" w:sz="6" w:space="0" w:color="auto"/>
              <w:right w:val="single" w:sz="6" w:space="0" w:color="auto"/>
            </w:tcBorders>
            <w:shd w:val="clear" w:color="auto" w:fill="FFFFFF" w:themeFill="background1"/>
          </w:tcPr>
          <w:p w:rsidR="000A4C42" w:rsidRPr="003249D5" w:rsidRDefault="000A4C42" w:rsidP="00CB4127">
            <w:pPr>
              <w:spacing w:after="0" w:line="240" w:lineRule="auto"/>
              <w:jc w:val="center"/>
              <w:rPr>
                <w:rFonts w:ascii="Times New Roman" w:eastAsia="Arial Unicode MS" w:hAnsi="Times New Roman"/>
              </w:rPr>
            </w:pPr>
          </w:p>
        </w:tc>
        <w:tc>
          <w:tcPr>
            <w:tcW w:w="1698" w:type="dxa"/>
            <w:tcBorders>
              <w:top w:val="single" w:sz="6" w:space="0" w:color="auto"/>
              <w:left w:val="single" w:sz="6" w:space="0" w:color="auto"/>
              <w:bottom w:val="single" w:sz="6" w:space="0" w:color="auto"/>
              <w:right w:val="double" w:sz="6" w:space="0" w:color="auto"/>
            </w:tcBorders>
            <w:shd w:val="clear" w:color="auto" w:fill="FFFFFF" w:themeFill="background1"/>
          </w:tcPr>
          <w:p w:rsidR="000A4C42" w:rsidRPr="003249D5" w:rsidRDefault="000A4C42" w:rsidP="00CB4127">
            <w:pPr>
              <w:keepNext/>
              <w:spacing w:after="0" w:line="240" w:lineRule="auto"/>
              <w:jc w:val="center"/>
              <w:outlineLvl w:val="0"/>
              <w:rPr>
                <w:rFonts w:ascii="Times New Roman" w:eastAsia="Times New Roman" w:hAnsi="Times New Roman"/>
                <w:snapToGrid w:val="0"/>
                <w:color w:val="000000"/>
                <w:lang w:eastAsia="lt-LT"/>
              </w:rPr>
            </w:pPr>
          </w:p>
        </w:tc>
      </w:tr>
    </w:tbl>
    <w:p w:rsidR="009D2CFD" w:rsidRPr="003249D5" w:rsidRDefault="009D2CFD" w:rsidP="003249D5">
      <w:pPr>
        <w:jc w:val="center"/>
        <w:rPr>
          <w:rFonts w:ascii="Times New Roman" w:hAnsi="Times New Roman"/>
        </w:rPr>
      </w:pPr>
    </w:p>
    <w:p w:rsidR="00F87C0D" w:rsidRPr="003249D5" w:rsidRDefault="00F87C0D" w:rsidP="003249D5">
      <w:pPr>
        <w:keepNext/>
        <w:shd w:val="clear" w:color="auto" w:fill="FFFFFF" w:themeFill="background1"/>
        <w:spacing w:after="0" w:line="240" w:lineRule="auto"/>
        <w:jc w:val="center"/>
        <w:outlineLvl w:val="0"/>
        <w:rPr>
          <w:rFonts w:ascii="Times New Roman" w:eastAsia="Times New Roman" w:hAnsi="Times New Roman"/>
          <w:b/>
          <w:bCs/>
          <w:caps/>
          <w:noProof/>
        </w:rPr>
      </w:pPr>
      <w:r w:rsidRPr="003249D5">
        <w:rPr>
          <w:rFonts w:ascii="Times New Roman" w:eastAsia="Times New Roman" w:hAnsi="Times New Roman"/>
          <w:b/>
          <w:bCs/>
          <w:caps/>
          <w:noProof/>
        </w:rPr>
        <w:t>Pasirengimai svarstymui</w:t>
      </w:r>
    </w:p>
    <w:p w:rsidR="00F87C0D" w:rsidRPr="003249D5" w:rsidRDefault="00F87C0D" w:rsidP="003249D5">
      <w:pPr>
        <w:keepNext/>
        <w:shd w:val="clear" w:color="auto" w:fill="FFFFFF" w:themeFill="background1"/>
        <w:spacing w:after="0" w:line="240" w:lineRule="auto"/>
        <w:jc w:val="center"/>
        <w:outlineLvl w:val="0"/>
        <w:rPr>
          <w:rFonts w:ascii="Times New Roman" w:eastAsia="Times New Roman" w:hAnsi="Times New Roman"/>
          <w:b/>
          <w:bCs/>
          <w:caps/>
          <w:noProof/>
        </w:rPr>
      </w:pPr>
    </w:p>
    <w:tbl>
      <w:tblPr>
        <w:tblW w:w="9640" w:type="dxa"/>
        <w:tblInd w:w="-17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0"/>
        <w:gridCol w:w="1275"/>
        <w:gridCol w:w="2835"/>
        <w:gridCol w:w="1701"/>
        <w:gridCol w:w="3119"/>
      </w:tblGrid>
      <w:tr w:rsidR="00F87C0D" w:rsidRPr="003249D5" w:rsidTr="00CB4127">
        <w:trPr>
          <w:trHeight w:val="580"/>
          <w:tblHeader/>
        </w:trPr>
        <w:tc>
          <w:tcPr>
            <w:tcW w:w="710" w:type="dxa"/>
            <w:tcBorders>
              <w:top w:val="single" w:sz="4" w:space="0" w:color="auto"/>
              <w:left w:val="single" w:sz="4" w:space="0" w:color="auto"/>
              <w:bottom w:val="single" w:sz="4" w:space="0" w:color="auto"/>
              <w:right w:val="single" w:sz="4" w:space="0" w:color="auto"/>
            </w:tcBorders>
          </w:tcPr>
          <w:p w:rsidR="00F87C0D" w:rsidRPr="003249D5" w:rsidRDefault="00F87C0D" w:rsidP="003249D5">
            <w:pPr>
              <w:pStyle w:val="Betarp"/>
              <w:shd w:val="clear" w:color="auto" w:fill="FFFFFF" w:themeFill="background1"/>
              <w:jc w:val="center"/>
              <w:rPr>
                <w:rFonts w:ascii="Times New Roman" w:hAnsi="Times New Roman"/>
                <w:b/>
                <w:noProof/>
              </w:rPr>
            </w:pPr>
            <w:r w:rsidRPr="003249D5">
              <w:rPr>
                <w:rFonts w:ascii="Times New Roman" w:hAnsi="Times New Roman"/>
                <w:b/>
                <w:noProof/>
              </w:rPr>
              <w:t>Eil.</w:t>
            </w:r>
          </w:p>
          <w:p w:rsidR="00F87C0D" w:rsidRPr="003249D5" w:rsidRDefault="00F87C0D" w:rsidP="003249D5">
            <w:pPr>
              <w:pStyle w:val="Betarp"/>
              <w:shd w:val="clear" w:color="auto" w:fill="FFFFFF" w:themeFill="background1"/>
              <w:jc w:val="center"/>
              <w:rPr>
                <w:rFonts w:ascii="Times New Roman" w:hAnsi="Times New Roman"/>
                <w:b/>
                <w:noProof/>
              </w:rPr>
            </w:pPr>
            <w:r w:rsidRPr="003249D5">
              <w:rPr>
                <w:rFonts w:ascii="Times New Roman" w:hAnsi="Times New Roman"/>
                <w:b/>
                <w:noProof/>
              </w:rPr>
              <w:t>Nr.</w:t>
            </w:r>
          </w:p>
        </w:tc>
        <w:tc>
          <w:tcPr>
            <w:tcW w:w="1275" w:type="dxa"/>
            <w:tcBorders>
              <w:top w:val="single" w:sz="4" w:space="0" w:color="auto"/>
              <w:left w:val="single" w:sz="4" w:space="0" w:color="auto"/>
              <w:bottom w:val="single" w:sz="4" w:space="0" w:color="auto"/>
              <w:right w:val="single" w:sz="4" w:space="0" w:color="auto"/>
            </w:tcBorders>
          </w:tcPr>
          <w:p w:rsidR="00F87C0D" w:rsidRPr="003249D5" w:rsidRDefault="00F87C0D" w:rsidP="003249D5">
            <w:pPr>
              <w:pStyle w:val="Betarp"/>
              <w:shd w:val="clear" w:color="auto" w:fill="FFFFFF" w:themeFill="background1"/>
              <w:jc w:val="center"/>
              <w:rPr>
                <w:rFonts w:ascii="Times New Roman" w:hAnsi="Times New Roman"/>
                <w:b/>
                <w:noProof/>
              </w:rPr>
            </w:pPr>
            <w:r w:rsidRPr="003249D5">
              <w:rPr>
                <w:rFonts w:ascii="Times New Roman" w:hAnsi="Times New Roman"/>
                <w:b/>
                <w:noProof/>
              </w:rPr>
              <w:t>Projekto Nr.</w:t>
            </w:r>
          </w:p>
        </w:tc>
        <w:tc>
          <w:tcPr>
            <w:tcW w:w="2835" w:type="dxa"/>
            <w:tcBorders>
              <w:top w:val="single" w:sz="4" w:space="0" w:color="auto"/>
              <w:left w:val="single" w:sz="4" w:space="0" w:color="auto"/>
              <w:bottom w:val="single" w:sz="4" w:space="0" w:color="auto"/>
              <w:right w:val="single" w:sz="4" w:space="0" w:color="auto"/>
            </w:tcBorders>
          </w:tcPr>
          <w:p w:rsidR="00F87C0D" w:rsidRPr="003249D5" w:rsidRDefault="00F87C0D" w:rsidP="003249D5">
            <w:pPr>
              <w:pStyle w:val="Betarp"/>
              <w:shd w:val="clear" w:color="auto" w:fill="FFFFFF" w:themeFill="background1"/>
              <w:jc w:val="center"/>
              <w:rPr>
                <w:rFonts w:ascii="Times New Roman" w:hAnsi="Times New Roman"/>
                <w:b/>
                <w:noProof/>
              </w:rPr>
            </w:pPr>
            <w:r w:rsidRPr="003249D5">
              <w:rPr>
                <w:rFonts w:ascii="Times New Roman" w:hAnsi="Times New Roman"/>
                <w:b/>
                <w:noProof/>
              </w:rPr>
              <w:t>Projekto</w:t>
            </w:r>
          </w:p>
          <w:p w:rsidR="00F87C0D" w:rsidRPr="003249D5" w:rsidRDefault="00F87C0D" w:rsidP="003249D5">
            <w:pPr>
              <w:pStyle w:val="Betarp"/>
              <w:shd w:val="clear" w:color="auto" w:fill="FFFFFF" w:themeFill="background1"/>
              <w:jc w:val="center"/>
              <w:rPr>
                <w:rFonts w:ascii="Times New Roman" w:hAnsi="Times New Roman"/>
                <w:b/>
                <w:noProof/>
              </w:rPr>
            </w:pPr>
            <w:r w:rsidRPr="003249D5">
              <w:rPr>
                <w:rFonts w:ascii="Times New Roman" w:hAnsi="Times New Roman"/>
                <w:b/>
                <w:noProof/>
              </w:rPr>
              <w:t>pavadinimas</w:t>
            </w:r>
          </w:p>
        </w:tc>
        <w:tc>
          <w:tcPr>
            <w:tcW w:w="1701" w:type="dxa"/>
            <w:tcBorders>
              <w:top w:val="single" w:sz="4" w:space="0" w:color="auto"/>
              <w:left w:val="single" w:sz="4" w:space="0" w:color="auto"/>
              <w:bottom w:val="single" w:sz="4" w:space="0" w:color="auto"/>
              <w:right w:val="single" w:sz="4" w:space="0" w:color="auto"/>
            </w:tcBorders>
          </w:tcPr>
          <w:p w:rsidR="00F87C0D" w:rsidRPr="003249D5" w:rsidRDefault="00F87C0D" w:rsidP="003249D5">
            <w:pPr>
              <w:pStyle w:val="Betarp"/>
              <w:shd w:val="clear" w:color="auto" w:fill="FFFFFF" w:themeFill="background1"/>
              <w:jc w:val="center"/>
              <w:rPr>
                <w:rFonts w:ascii="Times New Roman" w:hAnsi="Times New Roman"/>
                <w:b/>
                <w:noProof/>
              </w:rPr>
            </w:pPr>
            <w:r w:rsidRPr="003249D5">
              <w:rPr>
                <w:rFonts w:ascii="Times New Roman" w:hAnsi="Times New Roman"/>
                <w:b/>
                <w:noProof/>
              </w:rPr>
              <w:t>Komiteto išvadų rengėjai,</w:t>
            </w:r>
          </w:p>
          <w:p w:rsidR="00F87C0D" w:rsidRPr="003249D5" w:rsidRDefault="00F87C0D" w:rsidP="003249D5">
            <w:pPr>
              <w:pStyle w:val="Betarp"/>
              <w:shd w:val="clear" w:color="auto" w:fill="FFFFFF" w:themeFill="background1"/>
              <w:jc w:val="center"/>
              <w:rPr>
                <w:rFonts w:ascii="Times New Roman" w:hAnsi="Times New Roman"/>
                <w:b/>
                <w:noProof/>
              </w:rPr>
            </w:pPr>
            <w:r w:rsidRPr="003249D5">
              <w:rPr>
                <w:rFonts w:ascii="Times New Roman" w:hAnsi="Times New Roman"/>
                <w:b/>
                <w:noProof/>
              </w:rPr>
              <w:t>biuro tarnautojai</w:t>
            </w:r>
          </w:p>
        </w:tc>
        <w:tc>
          <w:tcPr>
            <w:tcW w:w="3119" w:type="dxa"/>
            <w:tcBorders>
              <w:top w:val="single" w:sz="4" w:space="0" w:color="auto"/>
              <w:left w:val="single" w:sz="4" w:space="0" w:color="auto"/>
              <w:bottom w:val="single" w:sz="4" w:space="0" w:color="auto"/>
              <w:right w:val="single" w:sz="4" w:space="0" w:color="auto"/>
            </w:tcBorders>
          </w:tcPr>
          <w:p w:rsidR="00F87C0D" w:rsidRPr="003249D5" w:rsidRDefault="00F87C0D" w:rsidP="003249D5">
            <w:pPr>
              <w:pStyle w:val="Betarp"/>
              <w:shd w:val="clear" w:color="auto" w:fill="FFFFFF" w:themeFill="background1"/>
              <w:jc w:val="center"/>
              <w:rPr>
                <w:rFonts w:ascii="Times New Roman" w:hAnsi="Times New Roman"/>
                <w:b/>
                <w:noProof/>
              </w:rPr>
            </w:pPr>
            <w:r w:rsidRPr="003249D5">
              <w:rPr>
                <w:rFonts w:ascii="Times New Roman" w:hAnsi="Times New Roman"/>
                <w:b/>
                <w:noProof/>
              </w:rPr>
              <w:t>Trumpa projekto</w:t>
            </w:r>
          </w:p>
          <w:p w:rsidR="00F87C0D" w:rsidRPr="003249D5" w:rsidRDefault="00F87C0D" w:rsidP="003249D5">
            <w:pPr>
              <w:pStyle w:val="Betarp"/>
              <w:shd w:val="clear" w:color="auto" w:fill="FFFFFF" w:themeFill="background1"/>
              <w:jc w:val="center"/>
              <w:rPr>
                <w:rFonts w:ascii="Times New Roman" w:hAnsi="Times New Roman"/>
                <w:b/>
                <w:noProof/>
              </w:rPr>
            </w:pPr>
            <w:r w:rsidRPr="003249D5">
              <w:rPr>
                <w:rFonts w:ascii="Times New Roman" w:hAnsi="Times New Roman"/>
                <w:b/>
                <w:noProof/>
              </w:rPr>
              <w:t>Anotacija</w:t>
            </w:r>
          </w:p>
        </w:tc>
      </w:tr>
      <w:tr w:rsidR="00B74C8D" w:rsidRPr="003249D5" w:rsidTr="00CB4127">
        <w:trPr>
          <w:trHeight w:val="534"/>
          <w:tblHeader/>
        </w:trPr>
        <w:tc>
          <w:tcPr>
            <w:tcW w:w="710" w:type="dxa"/>
            <w:tcBorders>
              <w:top w:val="single" w:sz="4" w:space="0" w:color="auto"/>
              <w:left w:val="single" w:sz="4" w:space="0" w:color="auto"/>
              <w:bottom w:val="single" w:sz="4" w:space="0" w:color="auto"/>
              <w:right w:val="single" w:sz="4" w:space="0" w:color="auto"/>
            </w:tcBorders>
          </w:tcPr>
          <w:p w:rsidR="00B74C8D" w:rsidRPr="003249D5" w:rsidRDefault="00B74C8D" w:rsidP="003249D5">
            <w:pPr>
              <w:pStyle w:val="Betarp"/>
              <w:numPr>
                <w:ilvl w:val="0"/>
                <w:numId w:val="1"/>
              </w:numPr>
              <w:shd w:val="clear" w:color="auto" w:fill="FFFFFF" w:themeFill="background1"/>
              <w:jc w:val="center"/>
              <w:rPr>
                <w:rFonts w:ascii="Times New Roman" w:hAnsi="Times New Roman"/>
                <w:noProof/>
              </w:rPr>
            </w:pPr>
          </w:p>
        </w:tc>
        <w:tc>
          <w:tcPr>
            <w:tcW w:w="1275" w:type="dxa"/>
            <w:tcBorders>
              <w:top w:val="single" w:sz="4" w:space="0" w:color="auto"/>
              <w:left w:val="single" w:sz="4" w:space="0" w:color="auto"/>
              <w:bottom w:val="single" w:sz="4" w:space="0" w:color="auto"/>
              <w:right w:val="single" w:sz="4" w:space="0" w:color="auto"/>
            </w:tcBorders>
          </w:tcPr>
          <w:p w:rsidR="00B74C8D" w:rsidRPr="003249D5" w:rsidRDefault="00844C5B" w:rsidP="003249D5">
            <w:pPr>
              <w:pStyle w:val="Betarp"/>
              <w:shd w:val="clear" w:color="auto" w:fill="FFFFFF" w:themeFill="background1"/>
              <w:jc w:val="center"/>
              <w:rPr>
                <w:rFonts w:ascii="Times New Roman" w:hAnsi="Times New Roman"/>
                <w:noProof/>
                <w:highlight w:val="yellow"/>
              </w:rPr>
            </w:pPr>
            <w:r w:rsidRPr="003249D5">
              <w:rPr>
                <w:rFonts w:ascii="Times New Roman" w:hAnsi="Times New Roman"/>
                <w:noProof/>
              </w:rPr>
              <w:t>XIIP-1682</w:t>
            </w:r>
          </w:p>
        </w:tc>
        <w:tc>
          <w:tcPr>
            <w:tcW w:w="2835" w:type="dxa"/>
            <w:tcBorders>
              <w:top w:val="single" w:sz="4" w:space="0" w:color="auto"/>
              <w:left w:val="single" w:sz="4" w:space="0" w:color="auto"/>
              <w:bottom w:val="single" w:sz="4" w:space="0" w:color="auto"/>
              <w:right w:val="single" w:sz="4" w:space="0" w:color="auto"/>
            </w:tcBorders>
          </w:tcPr>
          <w:p w:rsidR="001A335B" w:rsidRPr="003249D5" w:rsidRDefault="001A335B" w:rsidP="003249D5">
            <w:pPr>
              <w:jc w:val="center"/>
              <w:rPr>
                <w:rFonts w:ascii="Times New Roman" w:hAnsi="Times New Roman"/>
                <w:snapToGrid w:val="0"/>
                <w:color w:val="000000"/>
              </w:rPr>
            </w:pPr>
            <w:r w:rsidRPr="003249D5">
              <w:rPr>
                <w:rFonts w:ascii="Times New Roman" w:hAnsi="Times New Roman"/>
                <w:snapToGrid w:val="0"/>
                <w:color w:val="000000"/>
              </w:rPr>
              <w:t>Saugaus eismo automobilių keliais įstatymo 2, 6, 9, 10, 11, 12, 13, 14, 16, 17, 18, 19, 21, 22, 23, 24, 25, 26, 27, 28, 29, 33 straipsnių, Įstatymo priedo pakeitimo ir papildymo ir Įstatymo papildymo 6</w:t>
            </w:r>
            <w:r w:rsidRPr="003249D5">
              <w:rPr>
                <w:rFonts w:ascii="Times New Roman" w:hAnsi="Times New Roman"/>
                <w:snapToGrid w:val="0"/>
                <w:color w:val="000000"/>
                <w:vertAlign w:val="superscript"/>
              </w:rPr>
              <w:t>1</w:t>
            </w:r>
            <w:r w:rsidRPr="003249D5">
              <w:rPr>
                <w:rFonts w:ascii="Times New Roman" w:hAnsi="Times New Roman"/>
                <w:snapToGrid w:val="0"/>
                <w:color w:val="000000"/>
              </w:rPr>
              <w:t>, 27</w:t>
            </w:r>
            <w:r w:rsidRPr="003249D5">
              <w:rPr>
                <w:rFonts w:ascii="Times New Roman" w:hAnsi="Times New Roman"/>
                <w:snapToGrid w:val="0"/>
                <w:color w:val="000000"/>
                <w:vertAlign w:val="superscript"/>
              </w:rPr>
              <w:t xml:space="preserve">1 </w:t>
            </w:r>
            <w:r w:rsidRPr="003249D5">
              <w:rPr>
                <w:rFonts w:ascii="Times New Roman" w:hAnsi="Times New Roman"/>
                <w:snapToGrid w:val="0"/>
                <w:color w:val="000000"/>
              </w:rPr>
              <w:t xml:space="preserve">straipsniais įstatymo Nr. XII-360 1 straipsnio pakeitimo įstatymo </w:t>
            </w:r>
            <w:r w:rsidR="00881AF9" w:rsidRPr="003249D5">
              <w:rPr>
                <w:rFonts w:ascii="Times New Roman" w:hAnsi="Times New Roman"/>
                <w:snapToGrid w:val="0"/>
                <w:color w:val="000000"/>
              </w:rPr>
              <w:t>projektas</w:t>
            </w:r>
          </w:p>
          <w:p w:rsidR="00E061D9" w:rsidRPr="003249D5" w:rsidRDefault="002A0D9A" w:rsidP="003249D5">
            <w:pPr>
              <w:jc w:val="center"/>
              <w:rPr>
                <w:rFonts w:ascii="Times New Roman" w:hAnsi="Times New Roman"/>
              </w:rPr>
            </w:pPr>
            <w:r w:rsidRPr="003249D5">
              <w:rPr>
                <w:rFonts w:ascii="Times New Roman" w:hAnsi="Times New Roman"/>
              </w:rPr>
              <w:t xml:space="preserve">Pateikė </w:t>
            </w:r>
            <w:r w:rsidR="00881AF9" w:rsidRPr="003249D5">
              <w:rPr>
                <w:rFonts w:ascii="Times New Roman" w:hAnsi="Times New Roman"/>
              </w:rPr>
              <w:t>- Vyriausybė/ SM</w:t>
            </w:r>
          </w:p>
          <w:p w:rsidR="00182B76" w:rsidRPr="003249D5" w:rsidRDefault="00182B76" w:rsidP="003249D5">
            <w:pPr>
              <w:jc w:val="center"/>
              <w:rPr>
                <w:rFonts w:ascii="Times New Roman" w:hAnsi="Times New Roman"/>
              </w:rPr>
            </w:pPr>
            <w:r w:rsidRPr="003249D5">
              <w:rPr>
                <w:rFonts w:ascii="Times New Roman" w:hAnsi="Times New Roman"/>
              </w:rPr>
              <w:t xml:space="preserve">Pagrindinis - </w:t>
            </w:r>
            <w:r w:rsidR="00E061D9" w:rsidRPr="003249D5">
              <w:rPr>
                <w:rFonts w:ascii="Times New Roman" w:hAnsi="Times New Roman"/>
              </w:rPr>
              <w:t>TTK</w:t>
            </w:r>
            <w:r w:rsidR="00736338" w:rsidRPr="003249D5">
              <w:rPr>
                <w:rFonts w:ascii="Times New Roman" w:hAnsi="Times New Roman"/>
              </w:rPr>
              <w:t xml:space="preserve"> Papildomas - </w:t>
            </w:r>
            <w:r w:rsidR="001A335B" w:rsidRPr="003249D5">
              <w:rPr>
                <w:rFonts w:ascii="Times New Roman" w:hAnsi="Times New Roman"/>
              </w:rPr>
              <w:t>SRK</w:t>
            </w:r>
          </w:p>
          <w:p w:rsidR="00EB1562" w:rsidRPr="003249D5" w:rsidRDefault="00E061D9" w:rsidP="003249D5">
            <w:pPr>
              <w:pStyle w:val="Betarp"/>
              <w:shd w:val="clear" w:color="auto" w:fill="FFFFFF" w:themeFill="background1"/>
              <w:jc w:val="center"/>
              <w:rPr>
                <w:rFonts w:ascii="Times New Roman" w:hAnsi="Times New Roman"/>
                <w:bCs/>
              </w:rPr>
            </w:pPr>
            <w:r w:rsidRPr="003249D5">
              <w:rPr>
                <w:rFonts w:ascii="Times New Roman" w:hAnsi="Times New Roman"/>
                <w:bCs/>
              </w:rPr>
              <w:t>Preliminarus svarstymas:</w:t>
            </w:r>
          </w:p>
          <w:p w:rsidR="00182B76" w:rsidRPr="003249D5" w:rsidRDefault="00E061D9" w:rsidP="003249D5">
            <w:pPr>
              <w:jc w:val="center"/>
              <w:rPr>
                <w:rFonts w:ascii="Times New Roman" w:hAnsi="Times New Roman"/>
                <w:bCs/>
                <w:color w:val="FF0000"/>
              </w:rPr>
            </w:pPr>
            <w:r w:rsidRPr="003249D5">
              <w:rPr>
                <w:rFonts w:ascii="Times New Roman" w:hAnsi="Times New Roman"/>
                <w:bCs/>
              </w:rPr>
              <w:t>V (rudens) sesijoje</w:t>
            </w:r>
          </w:p>
        </w:tc>
        <w:tc>
          <w:tcPr>
            <w:tcW w:w="1701" w:type="dxa"/>
            <w:tcBorders>
              <w:top w:val="single" w:sz="4" w:space="0" w:color="auto"/>
              <w:left w:val="single" w:sz="4" w:space="0" w:color="auto"/>
              <w:bottom w:val="single" w:sz="4" w:space="0" w:color="auto"/>
              <w:right w:val="single" w:sz="4" w:space="0" w:color="auto"/>
            </w:tcBorders>
          </w:tcPr>
          <w:p w:rsidR="00FD37A9" w:rsidRPr="003249D5" w:rsidRDefault="00FD37A9" w:rsidP="003249D5">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J. Sabatauskas,</w:t>
            </w:r>
          </w:p>
          <w:p w:rsidR="00FD37A9" w:rsidRPr="003249D5" w:rsidRDefault="00FD37A9" w:rsidP="003249D5">
            <w:pPr>
              <w:shd w:val="clear" w:color="auto" w:fill="FFFFFF" w:themeFill="background1"/>
              <w:spacing w:after="0" w:line="240" w:lineRule="auto"/>
              <w:jc w:val="center"/>
              <w:rPr>
                <w:rFonts w:ascii="Times New Roman" w:eastAsia="Arial Unicode MS" w:hAnsi="Times New Roman"/>
                <w:noProof/>
              </w:rPr>
            </w:pPr>
            <w:r w:rsidRPr="003249D5">
              <w:rPr>
                <w:rFonts w:ascii="Times New Roman" w:eastAsia="Arial Unicode MS" w:hAnsi="Times New Roman"/>
                <w:noProof/>
              </w:rPr>
              <w:t>S. Šedbaras,</w:t>
            </w:r>
          </w:p>
          <w:p w:rsidR="00B74C8D" w:rsidRPr="003249D5" w:rsidRDefault="00FD37A9" w:rsidP="003249D5">
            <w:pPr>
              <w:pStyle w:val="Betarp"/>
              <w:shd w:val="clear" w:color="auto" w:fill="FFFFFF" w:themeFill="background1"/>
              <w:jc w:val="center"/>
              <w:rPr>
                <w:rFonts w:ascii="Times New Roman" w:hAnsi="Times New Roman"/>
                <w:noProof/>
              </w:rPr>
            </w:pPr>
            <w:r w:rsidRPr="003249D5">
              <w:rPr>
                <w:rFonts w:ascii="Times New Roman" w:eastAsia="Arial Unicode MS" w:hAnsi="Times New Roman"/>
                <w:noProof/>
              </w:rPr>
              <w:t>patarėja                                I. Leonavičiūtė</w:t>
            </w:r>
          </w:p>
        </w:tc>
        <w:tc>
          <w:tcPr>
            <w:tcW w:w="3119" w:type="dxa"/>
            <w:tcBorders>
              <w:top w:val="single" w:sz="4" w:space="0" w:color="auto"/>
              <w:left w:val="single" w:sz="4" w:space="0" w:color="auto"/>
              <w:bottom w:val="single" w:sz="4" w:space="0" w:color="auto"/>
              <w:right w:val="single" w:sz="4" w:space="0" w:color="auto"/>
            </w:tcBorders>
          </w:tcPr>
          <w:p w:rsidR="00B74C8D" w:rsidRPr="003249D5" w:rsidRDefault="00100BB3" w:rsidP="003249D5">
            <w:pPr>
              <w:jc w:val="center"/>
              <w:rPr>
                <w:rFonts w:ascii="Times New Roman" w:hAnsi="Times New Roman"/>
                <w:noProof/>
              </w:rPr>
            </w:pPr>
            <w:r w:rsidRPr="003249D5">
              <w:rPr>
                <w:rFonts w:ascii="Times New Roman" w:hAnsi="Times New Roman"/>
                <w:noProof/>
              </w:rPr>
              <w:t>Projektai parengti siekiant pagerinti eismo saugos situaciją keliuose, sumažinti sužeistųjų ir žuvusiųjų keliuose skaičių. Įstatymų projektais taip pat siekiama įgyvendinti 2013 m. birželio 13 d. Lietuvos Respublikos Seimo priimto Lietuvos Respublikos saugaus eismo automobilių keliais 2, 6 , 9, 10, 11, 12, 13, 14, 16, 17, 18, 19, 21, 22, 23, 24, 25, 26, 27, 28, 29, 33 straipsnių, Įstatymo priedo pakeitimo ir papildymo ir Įstatymo papildymo 61, 271 straipsniais įstatymo nuostatas ir eismo saugos užtikrinimu besirūpinančių organizacijų rekomendacijas.</w:t>
            </w:r>
          </w:p>
        </w:tc>
      </w:tr>
      <w:tr w:rsidR="009D1239" w:rsidRPr="003249D5" w:rsidTr="00CB4127">
        <w:trPr>
          <w:trHeight w:val="534"/>
          <w:tblHeader/>
        </w:trPr>
        <w:tc>
          <w:tcPr>
            <w:tcW w:w="710" w:type="dxa"/>
            <w:tcBorders>
              <w:top w:val="single" w:sz="4" w:space="0" w:color="auto"/>
              <w:left w:val="single" w:sz="4" w:space="0" w:color="auto"/>
              <w:bottom w:val="single" w:sz="4" w:space="0" w:color="auto"/>
              <w:right w:val="single" w:sz="4" w:space="0" w:color="auto"/>
            </w:tcBorders>
          </w:tcPr>
          <w:p w:rsidR="009D1239" w:rsidRPr="003249D5" w:rsidRDefault="009D1239" w:rsidP="003249D5">
            <w:pPr>
              <w:pStyle w:val="Betarp"/>
              <w:numPr>
                <w:ilvl w:val="0"/>
                <w:numId w:val="1"/>
              </w:numPr>
              <w:shd w:val="clear" w:color="auto" w:fill="FFFFFF" w:themeFill="background1"/>
              <w:jc w:val="center"/>
              <w:rPr>
                <w:rFonts w:ascii="Times New Roman" w:hAnsi="Times New Roman"/>
                <w:noProof/>
              </w:rPr>
            </w:pPr>
          </w:p>
        </w:tc>
        <w:tc>
          <w:tcPr>
            <w:tcW w:w="1275" w:type="dxa"/>
            <w:tcBorders>
              <w:top w:val="single" w:sz="4" w:space="0" w:color="auto"/>
              <w:left w:val="single" w:sz="4" w:space="0" w:color="auto"/>
              <w:bottom w:val="single" w:sz="4" w:space="0" w:color="auto"/>
              <w:right w:val="single" w:sz="4" w:space="0" w:color="auto"/>
            </w:tcBorders>
          </w:tcPr>
          <w:p w:rsidR="009D1239" w:rsidRPr="003249D5" w:rsidRDefault="007D4DD3" w:rsidP="003249D5">
            <w:pPr>
              <w:pStyle w:val="Betarp"/>
              <w:shd w:val="clear" w:color="auto" w:fill="FFFFFF" w:themeFill="background1"/>
              <w:jc w:val="center"/>
              <w:rPr>
                <w:rFonts w:ascii="Times New Roman" w:hAnsi="Times New Roman"/>
                <w:noProof/>
                <w:highlight w:val="yellow"/>
              </w:rPr>
            </w:pPr>
            <w:r w:rsidRPr="003249D5">
              <w:rPr>
                <w:rFonts w:ascii="Times New Roman" w:hAnsi="Times New Roman"/>
                <w:noProof/>
              </w:rPr>
              <w:t>XIIP-1761</w:t>
            </w:r>
          </w:p>
        </w:tc>
        <w:tc>
          <w:tcPr>
            <w:tcW w:w="2835" w:type="dxa"/>
            <w:tcBorders>
              <w:top w:val="single" w:sz="4" w:space="0" w:color="auto"/>
              <w:left w:val="single" w:sz="4" w:space="0" w:color="auto"/>
              <w:bottom w:val="single" w:sz="4" w:space="0" w:color="auto"/>
              <w:right w:val="single" w:sz="4" w:space="0" w:color="auto"/>
            </w:tcBorders>
          </w:tcPr>
          <w:p w:rsidR="0069318D" w:rsidRPr="003249D5" w:rsidRDefault="0069318D" w:rsidP="003249D5">
            <w:pPr>
              <w:pStyle w:val="Betarp"/>
              <w:shd w:val="clear" w:color="auto" w:fill="FFFFFF" w:themeFill="background1"/>
              <w:jc w:val="center"/>
              <w:rPr>
                <w:rFonts w:ascii="Times New Roman" w:hAnsi="Times New Roman"/>
                <w:noProof/>
              </w:rPr>
            </w:pPr>
            <w:r w:rsidRPr="003249D5">
              <w:rPr>
                <w:rFonts w:ascii="Times New Roman" w:hAnsi="Times New Roman"/>
                <w:noProof/>
              </w:rPr>
              <w:t>Fiskalinės sutarties įgyvendinimo konstitucinio į</w:t>
            </w:r>
            <w:r w:rsidR="007D4DD3" w:rsidRPr="003249D5">
              <w:rPr>
                <w:rFonts w:ascii="Times New Roman" w:hAnsi="Times New Roman"/>
                <w:noProof/>
              </w:rPr>
              <w:t>statymo projektas</w:t>
            </w:r>
          </w:p>
          <w:p w:rsidR="007D4DD3" w:rsidRPr="003249D5" w:rsidRDefault="007D4DD3" w:rsidP="003249D5">
            <w:pPr>
              <w:pStyle w:val="Betarp"/>
              <w:shd w:val="clear" w:color="auto" w:fill="FFFFFF" w:themeFill="background1"/>
              <w:jc w:val="center"/>
              <w:rPr>
                <w:rFonts w:ascii="Times New Roman" w:hAnsi="Times New Roman"/>
                <w:noProof/>
              </w:rPr>
            </w:pPr>
          </w:p>
          <w:p w:rsidR="007D4DD3" w:rsidRPr="003249D5" w:rsidRDefault="007D4DD3" w:rsidP="003249D5">
            <w:pPr>
              <w:pStyle w:val="Betarp"/>
              <w:shd w:val="clear" w:color="auto" w:fill="FFFFFF" w:themeFill="background1"/>
              <w:jc w:val="center"/>
              <w:rPr>
                <w:rFonts w:ascii="Times New Roman" w:hAnsi="Times New Roman"/>
                <w:noProof/>
              </w:rPr>
            </w:pPr>
            <w:r w:rsidRPr="003249D5">
              <w:rPr>
                <w:rFonts w:ascii="Times New Roman" w:hAnsi="Times New Roman"/>
                <w:noProof/>
              </w:rPr>
              <w:t>Pateikė –</w:t>
            </w:r>
            <w:r w:rsidR="00881AF9" w:rsidRPr="003249D5">
              <w:rPr>
                <w:rFonts w:ascii="Times New Roman" w:hAnsi="Times New Roman"/>
              </w:rPr>
              <w:t xml:space="preserve"> </w:t>
            </w:r>
            <w:r w:rsidR="00881AF9" w:rsidRPr="003249D5">
              <w:rPr>
                <w:rFonts w:ascii="Times New Roman" w:hAnsi="Times New Roman"/>
                <w:noProof/>
              </w:rPr>
              <w:t>Vyriausybė/ FM</w:t>
            </w:r>
          </w:p>
          <w:p w:rsidR="007D4DD3" w:rsidRPr="003249D5" w:rsidRDefault="007D4DD3" w:rsidP="003249D5">
            <w:pPr>
              <w:pStyle w:val="Betarp"/>
              <w:shd w:val="clear" w:color="auto" w:fill="FFFFFF" w:themeFill="background1"/>
              <w:jc w:val="center"/>
              <w:rPr>
                <w:rFonts w:ascii="Times New Roman" w:hAnsi="Times New Roman"/>
                <w:noProof/>
              </w:rPr>
            </w:pPr>
          </w:p>
          <w:p w:rsidR="007D4DD3" w:rsidRPr="003249D5" w:rsidRDefault="007D4DD3" w:rsidP="003249D5">
            <w:pPr>
              <w:jc w:val="center"/>
              <w:rPr>
                <w:rFonts w:ascii="Times New Roman" w:hAnsi="Times New Roman"/>
              </w:rPr>
            </w:pPr>
            <w:r w:rsidRPr="003249D5">
              <w:rPr>
                <w:rFonts w:ascii="Times New Roman" w:hAnsi="Times New Roman"/>
              </w:rPr>
              <w:t>Pagrindinis – TTK   Papildomi – BFK, AK, ERK</w:t>
            </w:r>
          </w:p>
          <w:p w:rsidR="007D4DD3" w:rsidRPr="003249D5" w:rsidRDefault="007D4DD3" w:rsidP="003249D5">
            <w:pPr>
              <w:pStyle w:val="Betarp"/>
              <w:shd w:val="clear" w:color="auto" w:fill="FFFFFF" w:themeFill="background1"/>
              <w:jc w:val="center"/>
              <w:rPr>
                <w:rFonts w:ascii="Times New Roman" w:hAnsi="Times New Roman"/>
                <w:bCs/>
              </w:rPr>
            </w:pPr>
            <w:r w:rsidRPr="003249D5">
              <w:rPr>
                <w:rFonts w:ascii="Times New Roman" w:hAnsi="Times New Roman"/>
                <w:bCs/>
              </w:rPr>
              <w:t>Preliminarus svarstymas:</w:t>
            </w:r>
          </w:p>
          <w:p w:rsidR="009D1239" w:rsidRPr="003249D5" w:rsidRDefault="007D4DD3" w:rsidP="003249D5">
            <w:pPr>
              <w:pStyle w:val="Betarp"/>
              <w:shd w:val="clear" w:color="auto" w:fill="FFFFFF" w:themeFill="background1"/>
              <w:jc w:val="center"/>
              <w:rPr>
                <w:rFonts w:ascii="Times New Roman" w:hAnsi="Times New Roman"/>
                <w:noProof/>
              </w:rPr>
            </w:pPr>
            <w:r w:rsidRPr="003249D5">
              <w:rPr>
                <w:rFonts w:ascii="Times New Roman" w:hAnsi="Times New Roman"/>
                <w:noProof/>
              </w:rPr>
              <w:t>2014-06-30</w:t>
            </w:r>
          </w:p>
        </w:tc>
        <w:tc>
          <w:tcPr>
            <w:tcW w:w="1701" w:type="dxa"/>
            <w:tcBorders>
              <w:top w:val="single" w:sz="4" w:space="0" w:color="auto"/>
              <w:left w:val="single" w:sz="4" w:space="0" w:color="auto"/>
              <w:bottom w:val="single" w:sz="4" w:space="0" w:color="auto"/>
              <w:right w:val="single" w:sz="4" w:space="0" w:color="auto"/>
            </w:tcBorders>
          </w:tcPr>
          <w:p w:rsidR="009D1239" w:rsidRPr="003249D5" w:rsidRDefault="00E17137" w:rsidP="003249D5">
            <w:pPr>
              <w:pStyle w:val="Betarp"/>
              <w:shd w:val="clear" w:color="auto" w:fill="FFFFFF" w:themeFill="background1"/>
              <w:jc w:val="center"/>
              <w:rPr>
                <w:rFonts w:ascii="Times New Roman" w:hAnsi="Times New Roman"/>
                <w:noProof/>
              </w:rPr>
            </w:pPr>
            <w:r w:rsidRPr="00E17137">
              <w:rPr>
                <w:rFonts w:ascii="Times New Roman" w:hAnsi="Times New Roman"/>
                <w:noProof/>
              </w:rPr>
              <w:t>J. Sabatauskas, S. Šedbaras, patarėja                      G. Morkūnienė</w:t>
            </w:r>
          </w:p>
        </w:tc>
        <w:tc>
          <w:tcPr>
            <w:tcW w:w="3119" w:type="dxa"/>
            <w:tcBorders>
              <w:top w:val="single" w:sz="4" w:space="0" w:color="auto"/>
              <w:left w:val="single" w:sz="4" w:space="0" w:color="auto"/>
              <w:bottom w:val="single" w:sz="4" w:space="0" w:color="FFFFFF" w:themeColor="background1"/>
              <w:right w:val="single" w:sz="4" w:space="0" w:color="auto"/>
            </w:tcBorders>
          </w:tcPr>
          <w:p w:rsidR="00100BB3" w:rsidRPr="003249D5" w:rsidRDefault="00100BB3" w:rsidP="003249D5">
            <w:pPr>
              <w:jc w:val="center"/>
              <w:rPr>
                <w:rFonts w:ascii="Times New Roman" w:hAnsi="Times New Roman"/>
                <w:noProof/>
              </w:rPr>
            </w:pPr>
            <w:r w:rsidRPr="003249D5">
              <w:rPr>
                <w:rFonts w:ascii="Times New Roman" w:hAnsi="Times New Roman"/>
                <w:noProof/>
              </w:rPr>
              <w:t>Parengtas Lietuvos Respublikos fiskalinės sutarties įgyvendinimo konstitucinis įstatymo projektas (toliau – Konstitucinis įstatymas), kaip ir Lietuvos Respublikos fiskalinės drausmės įstatymo Nr. X-1316 2, 3 straipsnių ir įstatymo priedo pakeitimo įstatymo projektas (toliau – Fiskalinės drausmės įstatymas), turi tą patį pagrindinį tikslą, kuris įvardytas Konstitucinio įstatymo 3 straipsnio 1 dalyje: „Valdžios sektoriaus finansai tvarkomi siekiant, kad vidutiniu laikotarpiu valdžios sektorius būtų perteklinis arba artimas subalansuotam“. Konstitucinis įstatymas perkelia daugelį dabar galiojančio Fiskalinės drausmės įstatymo nuostatų ir sąvokų.</w:t>
            </w:r>
          </w:p>
          <w:p w:rsidR="009D1239" w:rsidRPr="003249D5" w:rsidRDefault="009D1239" w:rsidP="003249D5">
            <w:pPr>
              <w:pStyle w:val="Betarp"/>
              <w:shd w:val="clear" w:color="auto" w:fill="FFFFFF" w:themeFill="background1"/>
              <w:jc w:val="center"/>
              <w:rPr>
                <w:rFonts w:ascii="Times New Roman" w:hAnsi="Times New Roman"/>
                <w:noProof/>
              </w:rPr>
            </w:pPr>
          </w:p>
        </w:tc>
      </w:tr>
      <w:tr w:rsidR="007D4DD3" w:rsidRPr="003249D5" w:rsidTr="00CB4127">
        <w:trPr>
          <w:trHeight w:val="534"/>
          <w:tblHeader/>
        </w:trPr>
        <w:tc>
          <w:tcPr>
            <w:tcW w:w="710" w:type="dxa"/>
            <w:tcBorders>
              <w:top w:val="single" w:sz="4" w:space="0" w:color="auto"/>
              <w:left w:val="single" w:sz="4" w:space="0" w:color="auto"/>
              <w:bottom w:val="single" w:sz="4" w:space="0" w:color="auto"/>
              <w:right w:val="single" w:sz="4" w:space="0" w:color="auto"/>
            </w:tcBorders>
          </w:tcPr>
          <w:p w:rsidR="007D4DD3" w:rsidRPr="003249D5" w:rsidRDefault="007D4DD3" w:rsidP="003249D5">
            <w:pPr>
              <w:pStyle w:val="Betarp"/>
              <w:numPr>
                <w:ilvl w:val="0"/>
                <w:numId w:val="1"/>
              </w:numPr>
              <w:shd w:val="clear" w:color="auto" w:fill="FFFFFF" w:themeFill="background1"/>
              <w:jc w:val="center"/>
              <w:rPr>
                <w:rFonts w:ascii="Times New Roman" w:hAnsi="Times New Roman"/>
                <w:noProof/>
              </w:rPr>
            </w:pPr>
          </w:p>
        </w:tc>
        <w:tc>
          <w:tcPr>
            <w:tcW w:w="1275" w:type="dxa"/>
            <w:tcBorders>
              <w:top w:val="single" w:sz="4" w:space="0" w:color="auto"/>
              <w:left w:val="single" w:sz="4" w:space="0" w:color="auto"/>
              <w:bottom w:val="single" w:sz="4" w:space="0" w:color="auto"/>
              <w:right w:val="single" w:sz="4" w:space="0" w:color="auto"/>
            </w:tcBorders>
          </w:tcPr>
          <w:p w:rsidR="007D4DD3" w:rsidRPr="003249D5" w:rsidRDefault="007D4DD3" w:rsidP="003249D5">
            <w:pPr>
              <w:pStyle w:val="Betarp"/>
              <w:shd w:val="clear" w:color="auto" w:fill="FFFFFF" w:themeFill="background1"/>
              <w:jc w:val="center"/>
              <w:rPr>
                <w:rFonts w:ascii="Times New Roman" w:hAnsi="Times New Roman"/>
                <w:noProof/>
                <w:highlight w:val="yellow"/>
              </w:rPr>
            </w:pPr>
            <w:r w:rsidRPr="003249D5">
              <w:rPr>
                <w:rFonts w:ascii="Times New Roman" w:hAnsi="Times New Roman"/>
                <w:noProof/>
              </w:rPr>
              <w:t>XIIP-1762</w:t>
            </w:r>
          </w:p>
        </w:tc>
        <w:tc>
          <w:tcPr>
            <w:tcW w:w="2835" w:type="dxa"/>
            <w:tcBorders>
              <w:top w:val="single" w:sz="4" w:space="0" w:color="auto"/>
              <w:left w:val="single" w:sz="4" w:space="0" w:color="auto"/>
              <w:bottom w:val="single" w:sz="4" w:space="0" w:color="auto"/>
              <w:right w:val="single" w:sz="4" w:space="0" w:color="auto"/>
            </w:tcBorders>
          </w:tcPr>
          <w:p w:rsidR="007D4DD3" w:rsidRPr="003249D5" w:rsidRDefault="007D4DD3" w:rsidP="003249D5">
            <w:pPr>
              <w:pStyle w:val="Betarp"/>
              <w:shd w:val="clear" w:color="auto" w:fill="FFFFFF" w:themeFill="background1"/>
              <w:jc w:val="center"/>
              <w:rPr>
                <w:rFonts w:ascii="Times New Roman" w:hAnsi="Times New Roman"/>
                <w:noProof/>
              </w:rPr>
            </w:pPr>
            <w:r w:rsidRPr="003249D5">
              <w:rPr>
                <w:rFonts w:ascii="Times New Roman" w:hAnsi="Times New Roman"/>
                <w:noProof/>
              </w:rPr>
              <w:t>Konstitucinių įstatymų sąrašo konstitucinio įstatymo Nr. XI-1932 2 straipsnio papildymo konstitucinio įstatymo projektas</w:t>
            </w:r>
          </w:p>
          <w:p w:rsidR="007D4DD3" w:rsidRPr="003249D5" w:rsidRDefault="007D4DD3" w:rsidP="003249D5">
            <w:pPr>
              <w:pStyle w:val="Betarp"/>
              <w:shd w:val="clear" w:color="auto" w:fill="FFFFFF" w:themeFill="background1"/>
              <w:jc w:val="center"/>
              <w:rPr>
                <w:rFonts w:ascii="Times New Roman" w:hAnsi="Times New Roman"/>
                <w:noProof/>
              </w:rPr>
            </w:pPr>
          </w:p>
          <w:p w:rsidR="00881AF9" w:rsidRPr="003249D5" w:rsidRDefault="00881AF9" w:rsidP="003249D5">
            <w:pPr>
              <w:pStyle w:val="Betarp"/>
              <w:shd w:val="clear" w:color="auto" w:fill="FFFFFF" w:themeFill="background1"/>
              <w:jc w:val="center"/>
              <w:rPr>
                <w:rFonts w:ascii="Times New Roman" w:hAnsi="Times New Roman"/>
                <w:noProof/>
              </w:rPr>
            </w:pPr>
            <w:r w:rsidRPr="003249D5">
              <w:rPr>
                <w:rFonts w:ascii="Times New Roman" w:hAnsi="Times New Roman"/>
                <w:noProof/>
              </w:rPr>
              <w:t>Pateikė –</w:t>
            </w:r>
            <w:r w:rsidRPr="003249D5">
              <w:rPr>
                <w:rFonts w:ascii="Times New Roman" w:hAnsi="Times New Roman"/>
              </w:rPr>
              <w:t xml:space="preserve"> </w:t>
            </w:r>
            <w:r w:rsidRPr="003249D5">
              <w:rPr>
                <w:rFonts w:ascii="Times New Roman" w:hAnsi="Times New Roman"/>
                <w:noProof/>
              </w:rPr>
              <w:t>Vyriausybė/ FM</w:t>
            </w:r>
          </w:p>
          <w:p w:rsidR="007D4DD3" w:rsidRPr="003249D5" w:rsidRDefault="007D4DD3" w:rsidP="003249D5">
            <w:pPr>
              <w:pStyle w:val="Betarp"/>
              <w:shd w:val="clear" w:color="auto" w:fill="FFFFFF" w:themeFill="background1"/>
              <w:jc w:val="center"/>
              <w:rPr>
                <w:rFonts w:ascii="Times New Roman" w:hAnsi="Times New Roman"/>
                <w:noProof/>
              </w:rPr>
            </w:pPr>
          </w:p>
          <w:p w:rsidR="007D4DD3" w:rsidRPr="003249D5" w:rsidRDefault="007D4DD3" w:rsidP="003249D5">
            <w:pPr>
              <w:jc w:val="center"/>
              <w:rPr>
                <w:rFonts w:ascii="Times New Roman" w:hAnsi="Times New Roman"/>
              </w:rPr>
            </w:pPr>
            <w:r w:rsidRPr="003249D5">
              <w:rPr>
                <w:rFonts w:ascii="Times New Roman" w:hAnsi="Times New Roman"/>
              </w:rPr>
              <w:t>Pagrindinis – TTK</w:t>
            </w:r>
            <w:r w:rsidR="001A335B" w:rsidRPr="003249D5">
              <w:rPr>
                <w:rFonts w:ascii="Times New Roman" w:hAnsi="Times New Roman"/>
              </w:rPr>
              <w:t xml:space="preserve">   Papildomi – BFK, AK, NSGK</w:t>
            </w:r>
          </w:p>
          <w:p w:rsidR="007D4DD3" w:rsidRPr="003249D5" w:rsidRDefault="007D4DD3" w:rsidP="003249D5">
            <w:pPr>
              <w:pStyle w:val="Betarp"/>
              <w:shd w:val="clear" w:color="auto" w:fill="FFFFFF" w:themeFill="background1"/>
              <w:jc w:val="center"/>
              <w:rPr>
                <w:rFonts w:ascii="Times New Roman" w:hAnsi="Times New Roman"/>
                <w:bCs/>
              </w:rPr>
            </w:pPr>
            <w:r w:rsidRPr="003249D5">
              <w:rPr>
                <w:rFonts w:ascii="Times New Roman" w:hAnsi="Times New Roman"/>
                <w:bCs/>
              </w:rPr>
              <w:t>Preliminarus svarstymas:</w:t>
            </w:r>
          </w:p>
          <w:p w:rsidR="007D4DD3" w:rsidRPr="003249D5" w:rsidRDefault="007D4DD3" w:rsidP="003249D5">
            <w:pPr>
              <w:pStyle w:val="Betarp"/>
              <w:shd w:val="clear" w:color="auto" w:fill="FFFFFF" w:themeFill="background1"/>
              <w:jc w:val="center"/>
              <w:rPr>
                <w:rFonts w:ascii="Times New Roman" w:hAnsi="Times New Roman"/>
                <w:noProof/>
              </w:rPr>
            </w:pPr>
            <w:r w:rsidRPr="003249D5">
              <w:rPr>
                <w:rFonts w:ascii="Times New Roman" w:hAnsi="Times New Roman"/>
                <w:noProof/>
              </w:rPr>
              <w:t>2014-</w:t>
            </w:r>
            <w:r w:rsidR="00881AF9" w:rsidRPr="003249D5">
              <w:rPr>
                <w:rFonts w:ascii="Times New Roman" w:hAnsi="Times New Roman"/>
                <w:noProof/>
              </w:rPr>
              <w:t>06-30</w:t>
            </w:r>
          </w:p>
        </w:tc>
        <w:tc>
          <w:tcPr>
            <w:tcW w:w="1701" w:type="dxa"/>
            <w:tcBorders>
              <w:top w:val="single" w:sz="4" w:space="0" w:color="auto"/>
              <w:left w:val="single" w:sz="4" w:space="0" w:color="auto"/>
              <w:bottom w:val="single" w:sz="4" w:space="0" w:color="auto"/>
              <w:right w:val="single" w:sz="4" w:space="0" w:color="auto"/>
            </w:tcBorders>
          </w:tcPr>
          <w:p w:rsidR="007D4DD3" w:rsidRPr="003249D5" w:rsidRDefault="00E17137" w:rsidP="00E17137">
            <w:pPr>
              <w:pStyle w:val="Betarp"/>
              <w:shd w:val="clear" w:color="auto" w:fill="FFFFFF" w:themeFill="background1"/>
              <w:jc w:val="center"/>
              <w:rPr>
                <w:rFonts w:ascii="Times New Roman" w:hAnsi="Times New Roman"/>
                <w:noProof/>
              </w:rPr>
            </w:pPr>
            <w:r>
              <w:rPr>
                <w:rFonts w:ascii="Times New Roman" w:hAnsi="Times New Roman"/>
                <w:noProof/>
              </w:rPr>
              <w:t>J. Sabatauskas, S. Šedbaras, patarėja                      G. Morkūnienė</w:t>
            </w:r>
          </w:p>
        </w:tc>
        <w:tc>
          <w:tcPr>
            <w:tcW w:w="3119" w:type="dxa"/>
            <w:tcBorders>
              <w:top w:val="single" w:sz="4" w:space="0" w:color="FFFFFF" w:themeColor="background1"/>
              <w:left w:val="single" w:sz="4" w:space="0" w:color="auto"/>
              <w:bottom w:val="single" w:sz="4" w:space="0" w:color="auto"/>
              <w:right w:val="single" w:sz="4" w:space="0" w:color="auto"/>
            </w:tcBorders>
          </w:tcPr>
          <w:p w:rsidR="007D4DD3" w:rsidRPr="003249D5" w:rsidRDefault="007D4DD3" w:rsidP="003249D5">
            <w:pPr>
              <w:pStyle w:val="Betarp"/>
              <w:shd w:val="clear" w:color="auto" w:fill="FFFFFF" w:themeFill="background1"/>
              <w:jc w:val="center"/>
              <w:rPr>
                <w:rFonts w:ascii="Times New Roman" w:hAnsi="Times New Roman"/>
                <w:noProof/>
              </w:rPr>
            </w:pPr>
          </w:p>
        </w:tc>
      </w:tr>
      <w:tr w:rsidR="003267A1" w:rsidRPr="003249D5" w:rsidTr="00CB4127">
        <w:trPr>
          <w:trHeight w:val="534"/>
          <w:tblHeader/>
        </w:trPr>
        <w:tc>
          <w:tcPr>
            <w:tcW w:w="710" w:type="dxa"/>
            <w:tcBorders>
              <w:top w:val="single" w:sz="4" w:space="0" w:color="auto"/>
              <w:left w:val="single" w:sz="4" w:space="0" w:color="auto"/>
              <w:bottom w:val="single" w:sz="4" w:space="0" w:color="auto"/>
              <w:right w:val="single" w:sz="4" w:space="0" w:color="auto"/>
            </w:tcBorders>
          </w:tcPr>
          <w:p w:rsidR="003267A1" w:rsidRPr="003249D5" w:rsidRDefault="003267A1" w:rsidP="003249D5">
            <w:pPr>
              <w:pStyle w:val="Betarp"/>
              <w:numPr>
                <w:ilvl w:val="0"/>
                <w:numId w:val="1"/>
              </w:numPr>
              <w:shd w:val="clear" w:color="auto" w:fill="FFFFFF" w:themeFill="background1"/>
              <w:jc w:val="center"/>
              <w:rPr>
                <w:rFonts w:ascii="Times New Roman" w:hAnsi="Times New Roman"/>
                <w:noProof/>
              </w:rPr>
            </w:pPr>
          </w:p>
        </w:tc>
        <w:tc>
          <w:tcPr>
            <w:tcW w:w="1275" w:type="dxa"/>
            <w:tcBorders>
              <w:top w:val="single" w:sz="4" w:space="0" w:color="auto"/>
              <w:left w:val="single" w:sz="4" w:space="0" w:color="auto"/>
              <w:bottom w:val="single" w:sz="4" w:space="0" w:color="auto"/>
              <w:right w:val="single" w:sz="4" w:space="0" w:color="auto"/>
            </w:tcBorders>
          </w:tcPr>
          <w:p w:rsidR="003267A1" w:rsidRPr="003249D5" w:rsidRDefault="00881AF9" w:rsidP="003249D5">
            <w:pPr>
              <w:pStyle w:val="Betarp"/>
              <w:shd w:val="clear" w:color="auto" w:fill="FFFFFF" w:themeFill="background1"/>
              <w:jc w:val="center"/>
              <w:rPr>
                <w:rFonts w:ascii="Times New Roman" w:hAnsi="Times New Roman"/>
                <w:noProof/>
              </w:rPr>
            </w:pPr>
            <w:r w:rsidRPr="003249D5">
              <w:rPr>
                <w:rFonts w:ascii="Times New Roman" w:hAnsi="Times New Roman"/>
                <w:noProof/>
              </w:rPr>
              <w:t>XIIP-320</w:t>
            </w:r>
          </w:p>
        </w:tc>
        <w:tc>
          <w:tcPr>
            <w:tcW w:w="2835" w:type="dxa"/>
            <w:tcBorders>
              <w:top w:val="single" w:sz="4" w:space="0" w:color="auto"/>
              <w:left w:val="single" w:sz="4" w:space="0" w:color="auto"/>
              <w:bottom w:val="single" w:sz="4" w:space="0" w:color="auto"/>
              <w:right w:val="single" w:sz="4" w:space="0" w:color="auto"/>
            </w:tcBorders>
          </w:tcPr>
          <w:p w:rsidR="007D4DD3" w:rsidRPr="003249D5" w:rsidRDefault="007D4DD3" w:rsidP="003249D5">
            <w:pPr>
              <w:pStyle w:val="Betarp"/>
              <w:shd w:val="clear" w:color="auto" w:fill="FFFFFF" w:themeFill="background1"/>
              <w:jc w:val="center"/>
              <w:rPr>
                <w:rFonts w:ascii="Times New Roman" w:hAnsi="Times New Roman"/>
              </w:rPr>
            </w:pPr>
            <w:r w:rsidRPr="003249D5">
              <w:rPr>
                <w:rFonts w:ascii="Times New Roman" w:hAnsi="Times New Roman"/>
              </w:rPr>
              <w:t>Administracinių bylų teisenos įstatymo 16 straipsnio pakeitimo į</w:t>
            </w:r>
            <w:r w:rsidR="00881AF9" w:rsidRPr="003249D5">
              <w:rPr>
                <w:rFonts w:ascii="Times New Roman" w:hAnsi="Times New Roman"/>
              </w:rPr>
              <w:t>statymo projektas</w:t>
            </w:r>
          </w:p>
          <w:p w:rsidR="007D4DD3" w:rsidRPr="003249D5" w:rsidRDefault="007D4DD3" w:rsidP="003249D5">
            <w:pPr>
              <w:pStyle w:val="Betarp"/>
              <w:shd w:val="clear" w:color="auto" w:fill="FFFFFF" w:themeFill="background1"/>
              <w:jc w:val="center"/>
              <w:rPr>
                <w:rFonts w:ascii="Times New Roman" w:hAnsi="Times New Roman"/>
              </w:rPr>
            </w:pPr>
          </w:p>
          <w:p w:rsidR="001A335B" w:rsidRPr="003249D5" w:rsidRDefault="00881AF9" w:rsidP="003249D5">
            <w:pPr>
              <w:pStyle w:val="Betarp"/>
              <w:shd w:val="clear" w:color="auto" w:fill="FFFFFF" w:themeFill="background1"/>
              <w:jc w:val="center"/>
              <w:rPr>
                <w:rFonts w:ascii="Times New Roman" w:hAnsi="Times New Roman"/>
                <w:noProof/>
              </w:rPr>
            </w:pPr>
            <w:r w:rsidRPr="003249D5">
              <w:rPr>
                <w:rFonts w:ascii="Times New Roman" w:hAnsi="Times New Roman"/>
                <w:noProof/>
              </w:rPr>
              <w:t>Pateikė Seimo narė                         R. Šalaševičiūtė / 29 SN</w:t>
            </w:r>
          </w:p>
          <w:p w:rsidR="001A335B" w:rsidRPr="003249D5" w:rsidRDefault="001A335B" w:rsidP="003249D5">
            <w:pPr>
              <w:pStyle w:val="Betarp"/>
              <w:shd w:val="clear" w:color="auto" w:fill="FFFFFF" w:themeFill="background1"/>
              <w:jc w:val="center"/>
              <w:rPr>
                <w:rFonts w:ascii="Times New Roman" w:hAnsi="Times New Roman"/>
                <w:noProof/>
              </w:rPr>
            </w:pPr>
          </w:p>
          <w:p w:rsidR="007D4DD3" w:rsidRPr="003249D5" w:rsidRDefault="001A335B" w:rsidP="003249D5">
            <w:pPr>
              <w:pStyle w:val="Betarp"/>
              <w:shd w:val="clear" w:color="auto" w:fill="FFFFFF" w:themeFill="background1"/>
              <w:jc w:val="center"/>
              <w:rPr>
                <w:rFonts w:ascii="Times New Roman" w:hAnsi="Times New Roman"/>
              </w:rPr>
            </w:pPr>
            <w:r w:rsidRPr="003249D5">
              <w:rPr>
                <w:rFonts w:ascii="Times New Roman" w:hAnsi="Times New Roman"/>
              </w:rPr>
              <w:t>Pagrindinis – TTK   Papildomi – SRDK, ŽTK</w:t>
            </w:r>
          </w:p>
          <w:p w:rsidR="001A335B" w:rsidRPr="003249D5" w:rsidRDefault="001A335B" w:rsidP="003249D5">
            <w:pPr>
              <w:pStyle w:val="Betarp"/>
              <w:shd w:val="clear" w:color="auto" w:fill="FFFFFF" w:themeFill="background1"/>
              <w:jc w:val="center"/>
              <w:rPr>
                <w:rFonts w:ascii="Times New Roman" w:hAnsi="Times New Roman"/>
              </w:rPr>
            </w:pPr>
          </w:p>
          <w:p w:rsidR="001A335B" w:rsidRPr="003249D5" w:rsidRDefault="001A335B" w:rsidP="003249D5">
            <w:pPr>
              <w:pStyle w:val="Betarp"/>
              <w:shd w:val="clear" w:color="auto" w:fill="FFFFFF" w:themeFill="background1"/>
              <w:jc w:val="center"/>
              <w:rPr>
                <w:rFonts w:ascii="Times New Roman" w:hAnsi="Times New Roman"/>
                <w:bCs/>
              </w:rPr>
            </w:pPr>
            <w:r w:rsidRPr="003249D5">
              <w:rPr>
                <w:rFonts w:ascii="Times New Roman" w:hAnsi="Times New Roman"/>
                <w:bCs/>
              </w:rPr>
              <w:t>Preliminarus svarstymas:</w:t>
            </w:r>
          </w:p>
          <w:p w:rsidR="001A335B" w:rsidRPr="003249D5" w:rsidRDefault="001A335B" w:rsidP="003249D5">
            <w:pPr>
              <w:jc w:val="center"/>
              <w:rPr>
                <w:rFonts w:ascii="Times New Roman" w:hAnsi="Times New Roman"/>
                <w:bCs/>
                <w:color w:val="FF0000"/>
              </w:rPr>
            </w:pPr>
            <w:r w:rsidRPr="003249D5">
              <w:rPr>
                <w:rFonts w:ascii="Times New Roman" w:hAnsi="Times New Roman"/>
                <w:bCs/>
              </w:rPr>
              <w:t>V (rudens) sesijoje</w:t>
            </w:r>
          </w:p>
          <w:p w:rsidR="003267A1" w:rsidRPr="003249D5" w:rsidRDefault="003267A1" w:rsidP="003249D5">
            <w:pPr>
              <w:pStyle w:val="Betarp"/>
              <w:shd w:val="clear" w:color="auto" w:fill="FFFFFF" w:themeFill="background1"/>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tcPr>
          <w:p w:rsidR="003267A1" w:rsidRPr="003249D5" w:rsidRDefault="00E17137" w:rsidP="003249D5">
            <w:pPr>
              <w:pStyle w:val="Betarp"/>
              <w:shd w:val="clear" w:color="auto" w:fill="FFFFFF" w:themeFill="background1"/>
              <w:jc w:val="center"/>
              <w:rPr>
                <w:rFonts w:ascii="Times New Roman" w:hAnsi="Times New Roman"/>
                <w:noProof/>
              </w:rPr>
            </w:pPr>
            <w:r w:rsidRPr="00E17137">
              <w:rPr>
                <w:rFonts w:ascii="Times New Roman" w:hAnsi="Times New Roman"/>
                <w:noProof/>
              </w:rPr>
              <w:t>J. Sabatauskas, S. Šedbaras, patarėja</w:t>
            </w:r>
            <w:r>
              <w:rPr>
                <w:rFonts w:ascii="Times New Roman" w:hAnsi="Times New Roman"/>
                <w:noProof/>
              </w:rPr>
              <w:t xml:space="preserve">                     L. Zdanavičienė</w:t>
            </w:r>
            <w:r w:rsidRPr="00E17137">
              <w:rPr>
                <w:rFonts w:ascii="Times New Roman" w:hAnsi="Times New Roman"/>
                <w:noProof/>
              </w:rPr>
              <w:t xml:space="preserve">                      </w:t>
            </w:r>
          </w:p>
        </w:tc>
        <w:tc>
          <w:tcPr>
            <w:tcW w:w="3119" w:type="dxa"/>
            <w:tcBorders>
              <w:top w:val="single" w:sz="4" w:space="0" w:color="auto"/>
              <w:left w:val="single" w:sz="4" w:space="0" w:color="auto"/>
              <w:bottom w:val="single" w:sz="4" w:space="0" w:color="auto"/>
              <w:right w:val="single" w:sz="4" w:space="0" w:color="auto"/>
            </w:tcBorders>
          </w:tcPr>
          <w:p w:rsidR="003267A1" w:rsidRPr="003249D5" w:rsidRDefault="00100BB3" w:rsidP="003249D5">
            <w:pPr>
              <w:pStyle w:val="Betarp"/>
              <w:shd w:val="clear" w:color="auto" w:fill="FFFFFF" w:themeFill="background1"/>
              <w:jc w:val="center"/>
              <w:rPr>
                <w:rFonts w:ascii="Times New Roman" w:hAnsi="Times New Roman"/>
                <w:noProof/>
              </w:rPr>
            </w:pPr>
            <w:r w:rsidRPr="003249D5">
              <w:rPr>
                <w:rFonts w:ascii="Times New Roman" w:hAnsi="Times New Roman"/>
                <w:noProof/>
              </w:rPr>
              <w:t>Projektu siekiama įtvirtinti, kad vaiko teisių apsaugos kontrolieriaus sprendimai, priimti ištyrus skunde nurodytas aplinkybes arba atlikus tyrimą vaiko teisių apsaugos kontrolieriaus iniciatyva, nebūtų priskiriami administracinių teismų kompetencijai – nebūtų skundžiami ir vertinami administracinių teismų. Taip būtų sudaryta galimybė tinkamai įgyvendinti veiklos laisvės, savarankiškumo bei nepriklausomumo principus, kuriais, be kitų principų, vaiko teisių apsaugos kontrolieriaus vadovaujasi savo veikloje (Vaiko teisių apsaugos kontrolieriaus įstatymo 3 straipsnis), bei garantuotas vaiko teisių apsaugos kontrolieriaus nepriklausomumas ir nuo teisminės valdžios.</w:t>
            </w:r>
          </w:p>
        </w:tc>
      </w:tr>
      <w:tr w:rsidR="00BB282D" w:rsidRPr="003249D5" w:rsidTr="00CB4127">
        <w:trPr>
          <w:trHeight w:val="580"/>
          <w:tblHeader/>
        </w:trPr>
        <w:tc>
          <w:tcPr>
            <w:tcW w:w="710" w:type="dxa"/>
            <w:tcBorders>
              <w:top w:val="single" w:sz="4" w:space="0" w:color="auto"/>
              <w:left w:val="single" w:sz="4" w:space="0" w:color="auto"/>
              <w:bottom w:val="single" w:sz="4" w:space="0" w:color="auto"/>
              <w:right w:val="single" w:sz="4" w:space="0" w:color="auto"/>
            </w:tcBorders>
          </w:tcPr>
          <w:p w:rsidR="00BB282D" w:rsidRPr="003249D5" w:rsidRDefault="00BB282D" w:rsidP="003249D5">
            <w:pPr>
              <w:pStyle w:val="Betarp"/>
              <w:numPr>
                <w:ilvl w:val="0"/>
                <w:numId w:val="1"/>
              </w:numPr>
              <w:shd w:val="clear" w:color="auto" w:fill="FFFFFF" w:themeFill="background1"/>
              <w:jc w:val="center"/>
              <w:rPr>
                <w:rFonts w:ascii="Times New Roman" w:hAnsi="Times New Roman"/>
                <w:noProof/>
              </w:rPr>
            </w:pPr>
          </w:p>
        </w:tc>
        <w:tc>
          <w:tcPr>
            <w:tcW w:w="1275" w:type="dxa"/>
            <w:tcBorders>
              <w:top w:val="single" w:sz="4" w:space="0" w:color="auto"/>
              <w:left w:val="single" w:sz="4" w:space="0" w:color="auto"/>
              <w:bottom w:val="single" w:sz="4" w:space="0" w:color="auto"/>
              <w:right w:val="single" w:sz="4" w:space="0" w:color="auto"/>
            </w:tcBorders>
          </w:tcPr>
          <w:p w:rsidR="00BB282D" w:rsidRPr="003249D5" w:rsidRDefault="001A335B" w:rsidP="003249D5">
            <w:pPr>
              <w:pStyle w:val="Betarp"/>
              <w:shd w:val="clear" w:color="auto" w:fill="FFFFFF" w:themeFill="background1"/>
              <w:jc w:val="center"/>
              <w:rPr>
                <w:rFonts w:ascii="Times New Roman" w:hAnsi="Times New Roman"/>
                <w:noProof/>
              </w:rPr>
            </w:pPr>
            <w:r w:rsidRPr="003249D5">
              <w:rPr>
                <w:rFonts w:ascii="Times New Roman" w:hAnsi="Times New Roman"/>
                <w:noProof/>
              </w:rPr>
              <w:t>XIIP-1025</w:t>
            </w:r>
          </w:p>
        </w:tc>
        <w:tc>
          <w:tcPr>
            <w:tcW w:w="2835" w:type="dxa"/>
            <w:tcBorders>
              <w:top w:val="single" w:sz="4" w:space="0" w:color="auto"/>
              <w:left w:val="single" w:sz="4" w:space="0" w:color="auto"/>
              <w:bottom w:val="single" w:sz="4" w:space="0" w:color="auto"/>
              <w:right w:val="single" w:sz="4" w:space="0" w:color="auto"/>
            </w:tcBorders>
          </w:tcPr>
          <w:p w:rsidR="007D4DD3" w:rsidRPr="003249D5" w:rsidRDefault="007D4DD3" w:rsidP="003249D5">
            <w:pPr>
              <w:pStyle w:val="Betarp"/>
              <w:shd w:val="clear" w:color="auto" w:fill="FFFFFF" w:themeFill="background1"/>
              <w:jc w:val="center"/>
              <w:rPr>
                <w:rFonts w:ascii="Times New Roman" w:hAnsi="Times New Roman"/>
              </w:rPr>
            </w:pPr>
            <w:r w:rsidRPr="003249D5">
              <w:rPr>
                <w:rFonts w:ascii="Times New Roman" w:hAnsi="Times New Roman"/>
              </w:rPr>
              <w:t>Bendrojo pagalbos centro įstatymo 1 ir 3 straipsnių pakeitimo bei Įstatymo papildymo ketvirtuoju</w:t>
            </w:r>
            <w:r w:rsidR="001A335B" w:rsidRPr="003249D5">
              <w:rPr>
                <w:rFonts w:ascii="Times New Roman" w:hAnsi="Times New Roman"/>
              </w:rPr>
              <w:t xml:space="preserve"> skirsniu įstatymo projektas</w:t>
            </w:r>
          </w:p>
          <w:p w:rsidR="001A335B" w:rsidRPr="003249D5" w:rsidRDefault="001A335B" w:rsidP="003249D5">
            <w:pPr>
              <w:pStyle w:val="Betarp"/>
              <w:shd w:val="clear" w:color="auto" w:fill="FFFFFF" w:themeFill="background1"/>
              <w:jc w:val="center"/>
              <w:rPr>
                <w:rFonts w:ascii="Times New Roman" w:hAnsi="Times New Roman"/>
              </w:rPr>
            </w:pPr>
          </w:p>
          <w:p w:rsidR="001A335B" w:rsidRPr="003249D5" w:rsidRDefault="00881AF9" w:rsidP="003249D5">
            <w:pPr>
              <w:pStyle w:val="Betarp"/>
              <w:shd w:val="clear" w:color="auto" w:fill="FFFFFF" w:themeFill="background1"/>
              <w:jc w:val="center"/>
              <w:rPr>
                <w:rFonts w:ascii="Times New Roman" w:hAnsi="Times New Roman"/>
                <w:noProof/>
              </w:rPr>
            </w:pPr>
            <w:r w:rsidRPr="003249D5">
              <w:rPr>
                <w:rFonts w:ascii="Times New Roman" w:hAnsi="Times New Roman"/>
                <w:noProof/>
              </w:rPr>
              <w:t xml:space="preserve">Pateikė Seimo nariai:                         </w:t>
            </w:r>
            <w:r w:rsidRPr="003249D5">
              <w:rPr>
                <w:rFonts w:ascii="Times New Roman" w:hAnsi="Times New Roman"/>
              </w:rPr>
              <w:t xml:space="preserve"> </w:t>
            </w:r>
            <w:r w:rsidRPr="003249D5">
              <w:rPr>
                <w:rFonts w:ascii="Times New Roman" w:hAnsi="Times New Roman"/>
                <w:noProof/>
              </w:rPr>
              <w:t>K. Komskis, K. Bartkevičius</w:t>
            </w:r>
          </w:p>
          <w:p w:rsidR="001A335B" w:rsidRPr="003249D5" w:rsidRDefault="001A335B" w:rsidP="003249D5">
            <w:pPr>
              <w:pStyle w:val="Betarp"/>
              <w:shd w:val="clear" w:color="auto" w:fill="FFFFFF" w:themeFill="background1"/>
              <w:jc w:val="center"/>
              <w:rPr>
                <w:rFonts w:ascii="Times New Roman" w:hAnsi="Times New Roman"/>
                <w:noProof/>
              </w:rPr>
            </w:pPr>
          </w:p>
          <w:p w:rsidR="007D4DD3" w:rsidRPr="003249D5" w:rsidRDefault="001A335B" w:rsidP="003249D5">
            <w:pPr>
              <w:pStyle w:val="Betarp"/>
              <w:shd w:val="clear" w:color="auto" w:fill="FFFFFF" w:themeFill="background1"/>
              <w:jc w:val="center"/>
              <w:rPr>
                <w:rFonts w:ascii="Times New Roman" w:hAnsi="Times New Roman"/>
              </w:rPr>
            </w:pPr>
            <w:r w:rsidRPr="003249D5">
              <w:rPr>
                <w:rFonts w:ascii="Times New Roman" w:hAnsi="Times New Roman"/>
              </w:rPr>
              <w:t>Pagrindinis – TTK   Papildomi - VVSK</w:t>
            </w:r>
          </w:p>
          <w:p w:rsidR="007D4DD3" w:rsidRPr="003249D5" w:rsidRDefault="007D4DD3" w:rsidP="003249D5">
            <w:pPr>
              <w:pStyle w:val="Betarp"/>
              <w:shd w:val="clear" w:color="auto" w:fill="FFFFFF" w:themeFill="background1"/>
              <w:jc w:val="center"/>
              <w:rPr>
                <w:rFonts w:ascii="Times New Roman" w:hAnsi="Times New Roman"/>
              </w:rPr>
            </w:pPr>
          </w:p>
          <w:p w:rsidR="001A335B" w:rsidRPr="003249D5" w:rsidRDefault="001A335B" w:rsidP="003249D5">
            <w:pPr>
              <w:pStyle w:val="Betarp"/>
              <w:shd w:val="clear" w:color="auto" w:fill="FFFFFF" w:themeFill="background1"/>
              <w:jc w:val="center"/>
              <w:rPr>
                <w:rFonts w:ascii="Times New Roman" w:hAnsi="Times New Roman"/>
                <w:bCs/>
              </w:rPr>
            </w:pPr>
            <w:r w:rsidRPr="003249D5">
              <w:rPr>
                <w:rFonts w:ascii="Times New Roman" w:hAnsi="Times New Roman"/>
                <w:bCs/>
              </w:rPr>
              <w:t>Preliminarus svarstymas:</w:t>
            </w:r>
          </w:p>
          <w:p w:rsidR="001A335B" w:rsidRPr="003249D5" w:rsidRDefault="001A335B" w:rsidP="003249D5">
            <w:pPr>
              <w:jc w:val="center"/>
              <w:rPr>
                <w:rFonts w:ascii="Times New Roman" w:hAnsi="Times New Roman"/>
                <w:bCs/>
                <w:color w:val="FF0000"/>
              </w:rPr>
            </w:pPr>
            <w:r w:rsidRPr="003249D5">
              <w:rPr>
                <w:rFonts w:ascii="Times New Roman" w:hAnsi="Times New Roman"/>
                <w:bCs/>
              </w:rPr>
              <w:t>V (rudens) sesijoje</w:t>
            </w:r>
          </w:p>
          <w:p w:rsidR="00BB282D" w:rsidRPr="003249D5" w:rsidRDefault="001A335B" w:rsidP="003249D5">
            <w:pPr>
              <w:pStyle w:val="Betarp"/>
              <w:shd w:val="clear" w:color="auto" w:fill="FFFFFF" w:themeFill="background1"/>
              <w:jc w:val="center"/>
              <w:rPr>
                <w:rFonts w:ascii="Times New Roman" w:hAnsi="Times New Roman"/>
                <w:i/>
              </w:rPr>
            </w:pPr>
            <w:r w:rsidRPr="003249D5">
              <w:rPr>
                <w:rFonts w:ascii="Times New Roman" w:hAnsi="Times New Roman"/>
                <w:i/>
              </w:rPr>
              <w:t>Nutarta p</w:t>
            </w:r>
            <w:r w:rsidR="007D4DD3" w:rsidRPr="003249D5">
              <w:rPr>
                <w:rFonts w:ascii="Times New Roman" w:hAnsi="Times New Roman"/>
                <w:i/>
              </w:rPr>
              <w:t>rašyti Vyriau</w:t>
            </w:r>
            <w:r w:rsidRPr="003249D5">
              <w:rPr>
                <w:rFonts w:ascii="Times New Roman" w:hAnsi="Times New Roman"/>
                <w:i/>
              </w:rPr>
              <w:t>sybės išvados dėl šių projektų</w:t>
            </w:r>
          </w:p>
        </w:tc>
        <w:tc>
          <w:tcPr>
            <w:tcW w:w="1701" w:type="dxa"/>
            <w:tcBorders>
              <w:top w:val="single" w:sz="4" w:space="0" w:color="auto"/>
              <w:left w:val="single" w:sz="4" w:space="0" w:color="auto"/>
              <w:bottom w:val="single" w:sz="4" w:space="0" w:color="auto"/>
              <w:right w:val="single" w:sz="4" w:space="0" w:color="auto"/>
            </w:tcBorders>
          </w:tcPr>
          <w:p w:rsidR="00BB282D" w:rsidRPr="003249D5" w:rsidRDefault="00E17137" w:rsidP="003249D5">
            <w:pPr>
              <w:pStyle w:val="Betarp"/>
              <w:shd w:val="clear" w:color="auto" w:fill="FFFFFF" w:themeFill="background1"/>
              <w:jc w:val="center"/>
              <w:rPr>
                <w:rFonts w:ascii="Times New Roman" w:hAnsi="Times New Roman"/>
                <w:noProof/>
              </w:rPr>
            </w:pPr>
            <w:r w:rsidRPr="00E17137">
              <w:rPr>
                <w:rFonts w:ascii="Times New Roman" w:hAnsi="Times New Roman"/>
                <w:noProof/>
              </w:rPr>
              <w:t xml:space="preserve">J. Sabatauskas, S. Šedbaras, patarėja </w:t>
            </w:r>
            <w:r>
              <w:rPr>
                <w:rFonts w:ascii="Times New Roman" w:hAnsi="Times New Roman"/>
                <w:noProof/>
              </w:rPr>
              <w:t xml:space="preserve">               J. Janušauskienė</w:t>
            </w:r>
            <w:r w:rsidRPr="00E17137">
              <w:rPr>
                <w:rFonts w:ascii="Times New Roman" w:hAnsi="Times New Roman"/>
                <w:noProof/>
              </w:rPr>
              <w:t xml:space="preserve">                    </w:t>
            </w:r>
          </w:p>
        </w:tc>
        <w:tc>
          <w:tcPr>
            <w:tcW w:w="3119" w:type="dxa"/>
            <w:tcBorders>
              <w:top w:val="single" w:sz="4" w:space="0" w:color="auto"/>
              <w:left w:val="single" w:sz="4" w:space="0" w:color="auto"/>
              <w:bottom w:val="single" w:sz="4" w:space="0" w:color="FFFFFF" w:themeColor="background1"/>
              <w:right w:val="single" w:sz="4" w:space="0" w:color="auto"/>
            </w:tcBorders>
          </w:tcPr>
          <w:p w:rsidR="00BB282D" w:rsidRPr="003249D5" w:rsidRDefault="00100BB3" w:rsidP="003249D5">
            <w:pPr>
              <w:jc w:val="center"/>
              <w:rPr>
                <w:rFonts w:ascii="Times New Roman" w:hAnsi="Times New Roman"/>
                <w:noProof/>
              </w:rPr>
            </w:pPr>
            <w:r w:rsidRPr="003249D5">
              <w:rPr>
                <w:rFonts w:ascii="Times New Roman" w:hAnsi="Times New Roman"/>
                <w:noProof/>
              </w:rPr>
              <w:t>Projektų tikslas – pakeisti BPC pavaldumą iš dabartinio, kai BPC yra pavaldus Priešgaisrinės apsaugos ir gelbėjimo departamentui prie Vidaus reikalų ministerijos, į pavaldumą tiesiogiai Vidaus reikalų ministerijai.</w:t>
            </w:r>
          </w:p>
        </w:tc>
      </w:tr>
      <w:tr w:rsidR="002877EC" w:rsidRPr="003249D5" w:rsidTr="00CB4127">
        <w:trPr>
          <w:trHeight w:val="823"/>
          <w:tblHeader/>
        </w:trPr>
        <w:tc>
          <w:tcPr>
            <w:tcW w:w="710" w:type="dxa"/>
            <w:tcBorders>
              <w:top w:val="single" w:sz="4" w:space="0" w:color="auto"/>
              <w:left w:val="single" w:sz="4" w:space="0" w:color="auto"/>
              <w:bottom w:val="single" w:sz="4" w:space="0" w:color="auto"/>
              <w:right w:val="single" w:sz="4" w:space="0" w:color="auto"/>
            </w:tcBorders>
          </w:tcPr>
          <w:p w:rsidR="002877EC" w:rsidRPr="003249D5" w:rsidRDefault="002877EC" w:rsidP="003249D5">
            <w:pPr>
              <w:pStyle w:val="Betarp"/>
              <w:numPr>
                <w:ilvl w:val="0"/>
                <w:numId w:val="1"/>
              </w:numPr>
              <w:shd w:val="clear" w:color="auto" w:fill="FFFFFF" w:themeFill="background1"/>
              <w:jc w:val="center"/>
              <w:rPr>
                <w:rFonts w:ascii="Times New Roman" w:hAnsi="Times New Roman"/>
                <w:noProof/>
              </w:rPr>
            </w:pPr>
          </w:p>
        </w:tc>
        <w:tc>
          <w:tcPr>
            <w:tcW w:w="1275" w:type="dxa"/>
            <w:tcBorders>
              <w:top w:val="single" w:sz="4" w:space="0" w:color="auto"/>
              <w:left w:val="single" w:sz="4" w:space="0" w:color="auto"/>
              <w:bottom w:val="single" w:sz="4" w:space="0" w:color="auto"/>
              <w:right w:val="single" w:sz="4" w:space="0" w:color="auto"/>
            </w:tcBorders>
          </w:tcPr>
          <w:p w:rsidR="002877EC" w:rsidRPr="003249D5" w:rsidRDefault="001A335B" w:rsidP="003249D5">
            <w:pPr>
              <w:pStyle w:val="Betarp"/>
              <w:shd w:val="clear" w:color="auto" w:fill="FFFFFF" w:themeFill="background1"/>
              <w:jc w:val="center"/>
              <w:rPr>
                <w:rFonts w:ascii="Times New Roman" w:hAnsi="Times New Roman"/>
                <w:noProof/>
              </w:rPr>
            </w:pPr>
            <w:r w:rsidRPr="003249D5">
              <w:rPr>
                <w:rFonts w:ascii="Times New Roman" w:hAnsi="Times New Roman"/>
                <w:noProof/>
              </w:rPr>
              <w:t>XIIP-1026</w:t>
            </w:r>
          </w:p>
        </w:tc>
        <w:tc>
          <w:tcPr>
            <w:tcW w:w="2835" w:type="dxa"/>
            <w:tcBorders>
              <w:top w:val="single" w:sz="4" w:space="0" w:color="auto"/>
              <w:left w:val="single" w:sz="4" w:space="0" w:color="auto"/>
              <w:bottom w:val="single" w:sz="4" w:space="0" w:color="auto"/>
              <w:right w:val="single" w:sz="4" w:space="0" w:color="auto"/>
            </w:tcBorders>
          </w:tcPr>
          <w:p w:rsidR="0089282E" w:rsidRPr="003249D5" w:rsidRDefault="001A335B" w:rsidP="003249D5">
            <w:pPr>
              <w:pStyle w:val="Betarp"/>
              <w:shd w:val="clear" w:color="auto" w:fill="FFFFFF" w:themeFill="background1"/>
              <w:jc w:val="center"/>
              <w:rPr>
                <w:rFonts w:ascii="Times New Roman" w:eastAsia="Times New Roman" w:hAnsi="Times New Roman"/>
              </w:rPr>
            </w:pPr>
            <w:r w:rsidRPr="003249D5">
              <w:rPr>
                <w:rFonts w:ascii="Times New Roman" w:eastAsia="Times New Roman" w:hAnsi="Times New Roman"/>
              </w:rPr>
              <w:t>Vidaus tarnybos statuto 4 ir 13 straipsnių pakeitimo įstatymo projektas</w:t>
            </w:r>
          </w:p>
          <w:p w:rsidR="001A335B" w:rsidRPr="003249D5" w:rsidRDefault="001A335B" w:rsidP="003249D5">
            <w:pPr>
              <w:pStyle w:val="Betarp"/>
              <w:shd w:val="clear" w:color="auto" w:fill="FFFFFF" w:themeFill="background1"/>
              <w:jc w:val="center"/>
              <w:rPr>
                <w:rFonts w:ascii="Times New Roman" w:eastAsia="Times New Roman" w:hAnsi="Times New Roman"/>
              </w:rPr>
            </w:pPr>
          </w:p>
          <w:p w:rsidR="00881AF9" w:rsidRPr="003249D5" w:rsidRDefault="00881AF9" w:rsidP="003249D5">
            <w:pPr>
              <w:pStyle w:val="Betarp"/>
              <w:shd w:val="clear" w:color="auto" w:fill="FFFFFF" w:themeFill="background1"/>
              <w:jc w:val="center"/>
              <w:rPr>
                <w:rFonts w:ascii="Times New Roman" w:hAnsi="Times New Roman"/>
                <w:noProof/>
              </w:rPr>
            </w:pPr>
            <w:r w:rsidRPr="003249D5">
              <w:rPr>
                <w:rFonts w:ascii="Times New Roman" w:hAnsi="Times New Roman"/>
                <w:noProof/>
              </w:rPr>
              <w:t xml:space="preserve">Pateikė Seimo nariai:                         </w:t>
            </w:r>
            <w:r w:rsidRPr="003249D5">
              <w:rPr>
                <w:rFonts w:ascii="Times New Roman" w:hAnsi="Times New Roman"/>
              </w:rPr>
              <w:t xml:space="preserve"> </w:t>
            </w:r>
            <w:r w:rsidRPr="003249D5">
              <w:rPr>
                <w:rFonts w:ascii="Times New Roman" w:hAnsi="Times New Roman"/>
                <w:noProof/>
              </w:rPr>
              <w:t>K. Komskis, K. Bartkevičius</w:t>
            </w:r>
          </w:p>
          <w:p w:rsidR="001A335B" w:rsidRPr="003249D5" w:rsidRDefault="001A335B" w:rsidP="003249D5">
            <w:pPr>
              <w:pStyle w:val="Betarp"/>
              <w:shd w:val="clear" w:color="auto" w:fill="FFFFFF" w:themeFill="background1"/>
              <w:jc w:val="center"/>
              <w:rPr>
                <w:rFonts w:ascii="Times New Roman" w:hAnsi="Times New Roman"/>
                <w:noProof/>
              </w:rPr>
            </w:pPr>
          </w:p>
          <w:p w:rsidR="001A335B" w:rsidRPr="003249D5" w:rsidRDefault="001A335B" w:rsidP="003249D5">
            <w:pPr>
              <w:pStyle w:val="Betarp"/>
              <w:shd w:val="clear" w:color="auto" w:fill="FFFFFF" w:themeFill="background1"/>
              <w:jc w:val="center"/>
              <w:rPr>
                <w:rFonts w:ascii="Times New Roman" w:hAnsi="Times New Roman"/>
              </w:rPr>
            </w:pPr>
            <w:r w:rsidRPr="003249D5">
              <w:rPr>
                <w:rFonts w:ascii="Times New Roman" w:hAnsi="Times New Roman"/>
              </w:rPr>
              <w:t>Pagrindinis – TTK   Papildomi - VVSK</w:t>
            </w:r>
          </w:p>
          <w:p w:rsidR="001A335B" w:rsidRPr="003249D5" w:rsidRDefault="001A335B" w:rsidP="003249D5">
            <w:pPr>
              <w:pStyle w:val="Betarp"/>
              <w:shd w:val="clear" w:color="auto" w:fill="FFFFFF" w:themeFill="background1"/>
              <w:jc w:val="center"/>
              <w:rPr>
                <w:rFonts w:ascii="Times New Roman" w:hAnsi="Times New Roman"/>
              </w:rPr>
            </w:pPr>
          </w:p>
          <w:p w:rsidR="001A335B" w:rsidRPr="003249D5" w:rsidRDefault="001A335B" w:rsidP="003249D5">
            <w:pPr>
              <w:pStyle w:val="Betarp"/>
              <w:shd w:val="clear" w:color="auto" w:fill="FFFFFF" w:themeFill="background1"/>
              <w:jc w:val="center"/>
              <w:rPr>
                <w:rFonts w:ascii="Times New Roman" w:hAnsi="Times New Roman"/>
                <w:bCs/>
              </w:rPr>
            </w:pPr>
            <w:r w:rsidRPr="003249D5">
              <w:rPr>
                <w:rFonts w:ascii="Times New Roman" w:hAnsi="Times New Roman"/>
                <w:bCs/>
              </w:rPr>
              <w:t>Preliminarus svarstymas:</w:t>
            </w:r>
          </w:p>
          <w:p w:rsidR="001A335B" w:rsidRPr="003249D5" w:rsidRDefault="001A335B" w:rsidP="003249D5">
            <w:pPr>
              <w:jc w:val="center"/>
              <w:rPr>
                <w:rFonts w:ascii="Times New Roman" w:hAnsi="Times New Roman"/>
                <w:bCs/>
                <w:color w:val="FF0000"/>
              </w:rPr>
            </w:pPr>
            <w:r w:rsidRPr="003249D5">
              <w:rPr>
                <w:rFonts w:ascii="Times New Roman" w:hAnsi="Times New Roman"/>
                <w:bCs/>
              </w:rPr>
              <w:t>V (rudens) sesijoje</w:t>
            </w:r>
          </w:p>
          <w:p w:rsidR="001A335B" w:rsidRPr="003249D5" w:rsidRDefault="001A335B" w:rsidP="003249D5">
            <w:pPr>
              <w:pStyle w:val="Betarp"/>
              <w:shd w:val="clear" w:color="auto" w:fill="FFFFFF" w:themeFill="background1"/>
              <w:jc w:val="center"/>
              <w:rPr>
                <w:rFonts w:ascii="Times New Roman" w:eastAsia="Times New Roman" w:hAnsi="Times New Roman"/>
                <w:i/>
              </w:rPr>
            </w:pPr>
            <w:r w:rsidRPr="003249D5">
              <w:rPr>
                <w:rFonts w:ascii="Times New Roman" w:hAnsi="Times New Roman"/>
                <w:i/>
              </w:rPr>
              <w:t>Nutarta prašyti Vyriausybės išvados dėl šių projektų</w:t>
            </w:r>
          </w:p>
        </w:tc>
        <w:tc>
          <w:tcPr>
            <w:tcW w:w="1701" w:type="dxa"/>
            <w:tcBorders>
              <w:top w:val="single" w:sz="4" w:space="0" w:color="auto"/>
              <w:left w:val="single" w:sz="4" w:space="0" w:color="auto"/>
              <w:bottom w:val="single" w:sz="4" w:space="0" w:color="auto"/>
              <w:right w:val="single" w:sz="4" w:space="0" w:color="auto"/>
            </w:tcBorders>
          </w:tcPr>
          <w:p w:rsidR="002877EC" w:rsidRPr="003249D5" w:rsidRDefault="00E17137" w:rsidP="003249D5">
            <w:pPr>
              <w:pStyle w:val="Betarp"/>
              <w:shd w:val="clear" w:color="auto" w:fill="FFFFFF" w:themeFill="background1"/>
              <w:jc w:val="center"/>
              <w:rPr>
                <w:rFonts w:ascii="Times New Roman" w:hAnsi="Times New Roman"/>
                <w:noProof/>
              </w:rPr>
            </w:pPr>
            <w:r w:rsidRPr="00E17137">
              <w:rPr>
                <w:rFonts w:ascii="Times New Roman" w:hAnsi="Times New Roman"/>
                <w:noProof/>
              </w:rPr>
              <w:t xml:space="preserve">J. Sabatauskas, S. Šedbaras, patarėja                J. Janušauskienė                    </w:t>
            </w:r>
          </w:p>
        </w:tc>
        <w:tc>
          <w:tcPr>
            <w:tcW w:w="3119" w:type="dxa"/>
            <w:tcBorders>
              <w:top w:val="single" w:sz="4" w:space="0" w:color="FFFFFF" w:themeColor="background1"/>
              <w:left w:val="single" w:sz="4" w:space="0" w:color="auto"/>
              <w:bottom w:val="single" w:sz="4" w:space="0" w:color="auto"/>
              <w:right w:val="single" w:sz="4" w:space="0" w:color="auto"/>
            </w:tcBorders>
          </w:tcPr>
          <w:p w:rsidR="002877EC" w:rsidRPr="003249D5" w:rsidRDefault="002877EC" w:rsidP="003249D5">
            <w:pPr>
              <w:jc w:val="center"/>
              <w:rPr>
                <w:rFonts w:ascii="Times New Roman" w:hAnsi="Times New Roman"/>
                <w:noProof/>
              </w:rPr>
            </w:pPr>
          </w:p>
        </w:tc>
      </w:tr>
      <w:tr w:rsidR="002877EC" w:rsidRPr="003249D5" w:rsidTr="00CB4127">
        <w:trPr>
          <w:trHeight w:val="823"/>
          <w:tblHeader/>
        </w:trPr>
        <w:tc>
          <w:tcPr>
            <w:tcW w:w="710" w:type="dxa"/>
            <w:tcBorders>
              <w:top w:val="single" w:sz="4" w:space="0" w:color="auto"/>
              <w:left w:val="single" w:sz="4" w:space="0" w:color="auto"/>
              <w:bottom w:val="single" w:sz="4" w:space="0" w:color="auto"/>
              <w:right w:val="single" w:sz="4" w:space="0" w:color="auto"/>
            </w:tcBorders>
          </w:tcPr>
          <w:p w:rsidR="002877EC" w:rsidRPr="003249D5" w:rsidRDefault="002877EC" w:rsidP="003249D5">
            <w:pPr>
              <w:pStyle w:val="Betarp"/>
              <w:numPr>
                <w:ilvl w:val="0"/>
                <w:numId w:val="1"/>
              </w:numPr>
              <w:shd w:val="clear" w:color="auto" w:fill="FFFFFF" w:themeFill="background1"/>
              <w:jc w:val="center"/>
              <w:rPr>
                <w:rFonts w:ascii="Times New Roman" w:hAnsi="Times New Roman"/>
                <w:noProof/>
              </w:rPr>
            </w:pPr>
          </w:p>
        </w:tc>
        <w:tc>
          <w:tcPr>
            <w:tcW w:w="1275" w:type="dxa"/>
            <w:tcBorders>
              <w:top w:val="single" w:sz="4" w:space="0" w:color="auto"/>
              <w:left w:val="single" w:sz="4" w:space="0" w:color="auto"/>
              <w:bottom w:val="single" w:sz="4" w:space="0" w:color="auto"/>
              <w:right w:val="single" w:sz="4" w:space="0" w:color="auto"/>
            </w:tcBorders>
          </w:tcPr>
          <w:p w:rsidR="002877EC" w:rsidRPr="003249D5" w:rsidRDefault="001A335B" w:rsidP="003249D5">
            <w:pPr>
              <w:pStyle w:val="Betarp"/>
              <w:shd w:val="clear" w:color="auto" w:fill="FFFFFF" w:themeFill="background1"/>
              <w:jc w:val="center"/>
              <w:rPr>
                <w:rFonts w:ascii="Times New Roman" w:hAnsi="Times New Roman"/>
                <w:noProof/>
              </w:rPr>
            </w:pPr>
            <w:r w:rsidRPr="003249D5">
              <w:rPr>
                <w:rFonts w:ascii="Times New Roman" w:hAnsi="Times New Roman"/>
                <w:noProof/>
              </w:rPr>
              <w:t>XIIP-1027</w:t>
            </w:r>
          </w:p>
        </w:tc>
        <w:tc>
          <w:tcPr>
            <w:tcW w:w="2835" w:type="dxa"/>
            <w:tcBorders>
              <w:top w:val="single" w:sz="4" w:space="0" w:color="auto"/>
              <w:left w:val="single" w:sz="4" w:space="0" w:color="auto"/>
              <w:bottom w:val="single" w:sz="4" w:space="0" w:color="auto"/>
              <w:right w:val="single" w:sz="4" w:space="0" w:color="auto"/>
            </w:tcBorders>
          </w:tcPr>
          <w:p w:rsidR="002877EC" w:rsidRPr="003249D5" w:rsidRDefault="001A335B" w:rsidP="003249D5">
            <w:pPr>
              <w:pStyle w:val="Betarp"/>
              <w:shd w:val="clear" w:color="auto" w:fill="FFFFFF" w:themeFill="background1"/>
              <w:jc w:val="center"/>
              <w:rPr>
                <w:rFonts w:ascii="Times New Roman" w:hAnsi="Times New Roman"/>
                <w:noProof/>
              </w:rPr>
            </w:pPr>
            <w:r w:rsidRPr="003249D5">
              <w:rPr>
                <w:rFonts w:ascii="Times New Roman" w:hAnsi="Times New Roman"/>
                <w:noProof/>
              </w:rPr>
              <w:t>Administracinių teisės pažeidimų kodekso papildymo 152</w:t>
            </w:r>
            <w:r w:rsidRPr="00670D93">
              <w:rPr>
                <w:rFonts w:ascii="Times New Roman" w:hAnsi="Times New Roman"/>
                <w:noProof/>
                <w:vertAlign w:val="superscript"/>
              </w:rPr>
              <w:t>15</w:t>
            </w:r>
            <w:r w:rsidRPr="003249D5">
              <w:rPr>
                <w:rFonts w:ascii="Times New Roman" w:hAnsi="Times New Roman"/>
                <w:noProof/>
              </w:rPr>
              <w:t xml:space="preserve"> straipsniu ir Kodekso 246 straipsnio pakeitimo įstatymo projektas</w:t>
            </w:r>
          </w:p>
          <w:p w:rsidR="001A335B" w:rsidRPr="003249D5" w:rsidRDefault="001A335B" w:rsidP="003249D5">
            <w:pPr>
              <w:pStyle w:val="Betarp"/>
              <w:shd w:val="clear" w:color="auto" w:fill="FFFFFF" w:themeFill="background1"/>
              <w:jc w:val="center"/>
              <w:rPr>
                <w:rFonts w:ascii="Times New Roman" w:hAnsi="Times New Roman"/>
                <w:noProof/>
              </w:rPr>
            </w:pPr>
          </w:p>
          <w:p w:rsidR="00881AF9" w:rsidRPr="003249D5" w:rsidRDefault="00881AF9" w:rsidP="003249D5">
            <w:pPr>
              <w:pStyle w:val="Betarp"/>
              <w:shd w:val="clear" w:color="auto" w:fill="FFFFFF" w:themeFill="background1"/>
              <w:jc w:val="center"/>
              <w:rPr>
                <w:rFonts w:ascii="Times New Roman" w:hAnsi="Times New Roman"/>
                <w:noProof/>
              </w:rPr>
            </w:pPr>
            <w:r w:rsidRPr="003249D5">
              <w:rPr>
                <w:rFonts w:ascii="Times New Roman" w:hAnsi="Times New Roman"/>
                <w:noProof/>
              </w:rPr>
              <w:t xml:space="preserve">Pateikė Seimo nariai:                         </w:t>
            </w:r>
            <w:r w:rsidRPr="003249D5">
              <w:rPr>
                <w:rFonts w:ascii="Times New Roman" w:hAnsi="Times New Roman"/>
              </w:rPr>
              <w:t xml:space="preserve"> </w:t>
            </w:r>
            <w:r w:rsidRPr="003249D5">
              <w:rPr>
                <w:rFonts w:ascii="Times New Roman" w:hAnsi="Times New Roman"/>
                <w:noProof/>
              </w:rPr>
              <w:t>K. Komskis, K. Bartkevičius</w:t>
            </w:r>
          </w:p>
          <w:p w:rsidR="001A335B" w:rsidRPr="003249D5" w:rsidRDefault="001A335B" w:rsidP="003249D5">
            <w:pPr>
              <w:pStyle w:val="Betarp"/>
              <w:shd w:val="clear" w:color="auto" w:fill="FFFFFF" w:themeFill="background1"/>
              <w:jc w:val="center"/>
              <w:rPr>
                <w:rFonts w:ascii="Times New Roman" w:hAnsi="Times New Roman"/>
                <w:noProof/>
              </w:rPr>
            </w:pPr>
          </w:p>
          <w:p w:rsidR="001A335B" w:rsidRPr="003249D5" w:rsidRDefault="001A335B" w:rsidP="003249D5">
            <w:pPr>
              <w:pStyle w:val="Betarp"/>
              <w:shd w:val="clear" w:color="auto" w:fill="FFFFFF" w:themeFill="background1"/>
              <w:jc w:val="center"/>
              <w:rPr>
                <w:rFonts w:ascii="Times New Roman" w:hAnsi="Times New Roman"/>
              </w:rPr>
            </w:pPr>
            <w:r w:rsidRPr="003249D5">
              <w:rPr>
                <w:rFonts w:ascii="Times New Roman" w:hAnsi="Times New Roman"/>
              </w:rPr>
              <w:t>Pagrindinis – TTK   Papildomi - VVSK</w:t>
            </w:r>
          </w:p>
          <w:p w:rsidR="001A335B" w:rsidRPr="003249D5" w:rsidRDefault="001A335B" w:rsidP="003249D5">
            <w:pPr>
              <w:pStyle w:val="Betarp"/>
              <w:shd w:val="clear" w:color="auto" w:fill="FFFFFF" w:themeFill="background1"/>
              <w:jc w:val="center"/>
              <w:rPr>
                <w:rFonts w:ascii="Times New Roman" w:hAnsi="Times New Roman"/>
              </w:rPr>
            </w:pPr>
          </w:p>
          <w:p w:rsidR="001A335B" w:rsidRPr="003249D5" w:rsidRDefault="001A335B" w:rsidP="003249D5">
            <w:pPr>
              <w:pStyle w:val="Betarp"/>
              <w:shd w:val="clear" w:color="auto" w:fill="FFFFFF" w:themeFill="background1"/>
              <w:jc w:val="center"/>
              <w:rPr>
                <w:rFonts w:ascii="Times New Roman" w:hAnsi="Times New Roman"/>
                <w:bCs/>
              </w:rPr>
            </w:pPr>
            <w:r w:rsidRPr="003249D5">
              <w:rPr>
                <w:rFonts w:ascii="Times New Roman" w:hAnsi="Times New Roman"/>
                <w:bCs/>
              </w:rPr>
              <w:t>Preliminarus svarstymas:</w:t>
            </w:r>
          </w:p>
          <w:p w:rsidR="001A335B" w:rsidRPr="003249D5" w:rsidRDefault="001A335B" w:rsidP="003249D5">
            <w:pPr>
              <w:jc w:val="center"/>
              <w:rPr>
                <w:rFonts w:ascii="Times New Roman" w:hAnsi="Times New Roman"/>
                <w:bCs/>
                <w:color w:val="FF0000"/>
              </w:rPr>
            </w:pPr>
            <w:r w:rsidRPr="003249D5">
              <w:rPr>
                <w:rFonts w:ascii="Times New Roman" w:hAnsi="Times New Roman"/>
                <w:bCs/>
              </w:rPr>
              <w:t>V (rudens) sesijoje</w:t>
            </w:r>
          </w:p>
          <w:p w:rsidR="001A335B" w:rsidRPr="003249D5" w:rsidRDefault="001A335B" w:rsidP="003249D5">
            <w:pPr>
              <w:pStyle w:val="Betarp"/>
              <w:shd w:val="clear" w:color="auto" w:fill="FFFFFF" w:themeFill="background1"/>
              <w:jc w:val="center"/>
              <w:rPr>
                <w:rFonts w:ascii="Times New Roman" w:hAnsi="Times New Roman"/>
                <w:i/>
                <w:noProof/>
              </w:rPr>
            </w:pPr>
            <w:r w:rsidRPr="003249D5">
              <w:rPr>
                <w:rFonts w:ascii="Times New Roman" w:hAnsi="Times New Roman"/>
                <w:i/>
              </w:rPr>
              <w:t>Nutarta prašyti Vyriausybės išvados dėl šių projektų</w:t>
            </w:r>
          </w:p>
        </w:tc>
        <w:tc>
          <w:tcPr>
            <w:tcW w:w="1701" w:type="dxa"/>
            <w:tcBorders>
              <w:top w:val="single" w:sz="4" w:space="0" w:color="auto"/>
              <w:left w:val="single" w:sz="4" w:space="0" w:color="auto"/>
              <w:bottom w:val="single" w:sz="4" w:space="0" w:color="auto"/>
              <w:right w:val="single" w:sz="4" w:space="0" w:color="auto"/>
            </w:tcBorders>
          </w:tcPr>
          <w:p w:rsidR="002877EC" w:rsidRPr="003249D5" w:rsidRDefault="00E17137" w:rsidP="003249D5">
            <w:pPr>
              <w:pStyle w:val="Betarp"/>
              <w:shd w:val="clear" w:color="auto" w:fill="FFFFFF" w:themeFill="background1"/>
              <w:jc w:val="center"/>
              <w:rPr>
                <w:rFonts w:ascii="Times New Roman" w:hAnsi="Times New Roman"/>
                <w:noProof/>
              </w:rPr>
            </w:pPr>
            <w:r w:rsidRPr="00E17137">
              <w:rPr>
                <w:rFonts w:ascii="Times New Roman" w:hAnsi="Times New Roman"/>
                <w:noProof/>
              </w:rPr>
              <w:t xml:space="preserve">J. Sabatauskas, S. Šedbaras, patarėja                     L. Zdanavičienė                      </w:t>
            </w:r>
          </w:p>
        </w:tc>
        <w:tc>
          <w:tcPr>
            <w:tcW w:w="3119" w:type="dxa"/>
            <w:tcBorders>
              <w:top w:val="single" w:sz="4" w:space="0" w:color="auto"/>
              <w:left w:val="single" w:sz="4" w:space="0" w:color="auto"/>
              <w:bottom w:val="single" w:sz="4" w:space="0" w:color="FFFFFF" w:themeColor="background1"/>
              <w:right w:val="single" w:sz="4" w:space="0" w:color="auto"/>
            </w:tcBorders>
          </w:tcPr>
          <w:p w:rsidR="00100BB3" w:rsidRPr="003249D5" w:rsidRDefault="00100BB3" w:rsidP="003249D5">
            <w:pPr>
              <w:jc w:val="center"/>
              <w:rPr>
                <w:rFonts w:ascii="Times New Roman" w:hAnsi="Times New Roman"/>
                <w:noProof/>
              </w:rPr>
            </w:pPr>
            <w:r w:rsidRPr="003249D5">
              <w:rPr>
                <w:rFonts w:ascii="Times New Roman" w:hAnsi="Times New Roman"/>
                <w:noProof/>
              </w:rPr>
              <w:t>Projektų tikslai:</w:t>
            </w:r>
          </w:p>
          <w:p w:rsidR="00100BB3" w:rsidRPr="003249D5" w:rsidRDefault="00100BB3" w:rsidP="003249D5">
            <w:pPr>
              <w:jc w:val="center"/>
              <w:rPr>
                <w:rFonts w:ascii="Times New Roman" w:hAnsi="Times New Roman"/>
                <w:noProof/>
              </w:rPr>
            </w:pPr>
            <w:r w:rsidRPr="003249D5">
              <w:rPr>
                <w:rFonts w:ascii="Times New Roman" w:hAnsi="Times New Roman"/>
                <w:noProof/>
              </w:rPr>
              <w:t>1.      Užtikrinti tinkamą galimybę naudotis pagalbos iškvietimo paslaugomis.</w:t>
            </w:r>
          </w:p>
          <w:p w:rsidR="00100BB3" w:rsidRPr="003249D5" w:rsidRDefault="00100BB3" w:rsidP="003249D5">
            <w:pPr>
              <w:jc w:val="center"/>
              <w:rPr>
                <w:rFonts w:ascii="Times New Roman" w:hAnsi="Times New Roman"/>
                <w:noProof/>
              </w:rPr>
            </w:pPr>
            <w:r w:rsidRPr="003249D5">
              <w:rPr>
                <w:rFonts w:ascii="Times New Roman" w:hAnsi="Times New Roman"/>
                <w:noProof/>
              </w:rPr>
              <w:t>2.      Užtikrinti perduodamos informacijos apie skambinančiojo asmens vietą tikslumo ir patikimumo kriterijų laikymąsi.</w:t>
            </w:r>
          </w:p>
          <w:p w:rsidR="002877EC" w:rsidRPr="003249D5" w:rsidRDefault="002877EC" w:rsidP="003249D5">
            <w:pPr>
              <w:jc w:val="center"/>
              <w:rPr>
                <w:rFonts w:ascii="Times New Roman" w:hAnsi="Times New Roman"/>
                <w:noProof/>
              </w:rPr>
            </w:pPr>
          </w:p>
        </w:tc>
      </w:tr>
      <w:tr w:rsidR="00BB282D" w:rsidRPr="003249D5" w:rsidTr="00CB4127">
        <w:trPr>
          <w:trHeight w:val="580"/>
          <w:tblHeader/>
        </w:trPr>
        <w:tc>
          <w:tcPr>
            <w:tcW w:w="710" w:type="dxa"/>
            <w:tcBorders>
              <w:top w:val="single" w:sz="4" w:space="0" w:color="auto"/>
              <w:left w:val="single" w:sz="4" w:space="0" w:color="auto"/>
              <w:bottom w:val="single" w:sz="4" w:space="0" w:color="auto"/>
              <w:right w:val="single" w:sz="4" w:space="0" w:color="auto"/>
            </w:tcBorders>
          </w:tcPr>
          <w:p w:rsidR="00BB282D" w:rsidRPr="003249D5" w:rsidRDefault="00BB282D" w:rsidP="003249D5">
            <w:pPr>
              <w:pStyle w:val="Betarp"/>
              <w:numPr>
                <w:ilvl w:val="0"/>
                <w:numId w:val="1"/>
              </w:numPr>
              <w:shd w:val="clear" w:color="auto" w:fill="FFFFFF" w:themeFill="background1"/>
              <w:jc w:val="center"/>
              <w:rPr>
                <w:rFonts w:ascii="Times New Roman" w:hAnsi="Times New Roman"/>
                <w:noProof/>
              </w:rPr>
            </w:pPr>
          </w:p>
        </w:tc>
        <w:tc>
          <w:tcPr>
            <w:tcW w:w="1275" w:type="dxa"/>
            <w:tcBorders>
              <w:top w:val="single" w:sz="4" w:space="0" w:color="auto"/>
              <w:left w:val="single" w:sz="4" w:space="0" w:color="auto"/>
              <w:bottom w:val="single" w:sz="4" w:space="0" w:color="auto"/>
              <w:right w:val="single" w:sz="4" w:space="0" w:color="auto"/>
            </w:tcBorders>
          </w:tcPr>
          <w:p w:rsidR="00BB282D" w:rsidRPr="003249D5" w:rsidRDefault="00881AF9" w:rsidP="003249D5">
            <w:pPr>
              <w:pStyle w:val="Betarp"/>
              <w:shd w:val="clear" w:color="auto" w:fill="FFFFFF" w:themeFill="background1"/>
              <w:jc w:val="center"/>
              <w:rPr>
                <w:rFonts w:ascii="Times New Roman" w:hAnsi="Times New Roman"/>
                <w:noProof/>
              </w:rPr>
            </w:pPr>
            <w:r w:rsidRPr="003249D5">
              <w:rPr>
                <w:rFonts w:ascii="Times New Roman" w:hAnsi="Times New Roman"/>
                <w:noProof/>
              </w:rPr>
              <w:t>XIIP-1028</w:t>
            </w:r>
          </w:p>
        </w:tc>
        <w:tc>
          <w:tcPr>
            <w:tcW w:w="2835" w:type="dxa"/>
            <w:tcBorders>
              <w:top w:val="single" w:sz="4" w:space="0" w:color="auto"/>
              <w:left w:val="single" w:sz="4" w:space="0" w:color="auto"/>
              <w:bottom w:val="single" w:sz="4" w:space="0" w:color="auto"/>
              <w:right w:val="single" w:sz="4" w:space="0" w:color="auto"/>
            </w:tcBorders>
          </w:tcPr>
          <w:p w:rsidR="006603AE" w:rsidRPr="003249D5" w:rsidRDefault="001A335B" w:rsidP="003249D5">
            <w:pPr>
              <w:jc w:val="center"/>
              <w:rPr>
                <w:rFonts w:ascii="Times New Roman" w:hAnsi="Times New Roman"/>
                <w:bCs/>
              </w:rPr>
            </w:pPr>
            <w:r w:rsidRPr="003249D5">
              <w:rPr>
                <w:rFonts w:ascii="Times New Roman" w:hAnsi="Times New Roman"/>
                <w:bCs/>
              </w:rPr>
              <w:t>Elektroninių ryšių įstatymo 74 straipsnio p</w:t>
            </w:r>
            <w:r w:rsidR="00881AF9" w:rsidRPr="003249D5">
              <w:rPr>
                <w:rFonts w:ascii="Times New Roman" w:hAnsi="Times New Roman"/>
                <w:bCs/>
              </w:rPr>
              <w:t>akeitimo įstatymo projektas</w:t>
            </w:r>
          </w:p>
          <w:p w:rsidR="00881AF9" w:rsidRPr="003249D5" w:rsidRDefault="00881AF9" w:rsidP="003249D5">
            <w:pPr>
              <w:pStyle w:val="Betarp"/>
              <w:shd w:val="clear" w:color="auto" w:fill="FFFFFF" w:themeFill="background1"/>
              <w:jc w:val="center"/>
              <w:rPr>
                <w:rFonts w:ascii="Times New Roman" w:hAnsi="Times New Roman"/>
                <w:noProof/>
              </w:rPr>
            </w:pPr>
            <w:r w:rsidRPr="003249D5">
              <w:rPr>
                <w:rFonts w:ascii="Times New Roman" w:hAnsi="Times New Roman"/>
                <w:noProof/>
              </w:rPr>
              <w:t xml:space="preserve">Pateikė Seimo nariai:                         </w:t>
            </w:r>
            <w:r w:rsidRPr="003249D5">
              <w:rPr>
                <w:rFonts w:ascii="Times New Roman" w:hAnsi="Times New Roman"/>
              </w:rPr>
              <w:t xml:space="preserve"> </w:t>
            </w:r>
            <w:r w:rsidRPr="003249D5">
              <w:rPr>
                <w:rFonts w:ascii="Times New Roman" w:hAnsi="Times New Roman"/>
                <w:noProof/>
              </w:rPr>
              <w:t>K. Komskis, K. Bartkevičius</w:t>
            </w:r>
          </w:p>
          <w:p w:rsidR="001A335B" w:rsidRPr="003249D5" w:rsidRDefault="001A335B" w:rsidP="003249D5">
            <w:pPr>
              <w:pStyle w:val="Betarp"/>
              <w:shd w:val="clear" w:color="auto" w:fill="FFFFFF" w:themeFill="background1"/>
              <w:jc w:val="center"/>
              <w:rPr>
                <w:rFonts w:ascii="Times New Roman" w:hAnsi="Times New Roman"/>
                <w:noProof/>
              </w:rPr>
            </w:pPr>
          </w:p>
          <w:p w:rsidR="001A335B" w:rsidRPr="003249D5" w:rsidRDefault="001A335B" w:rsidP="003249D5">
            <w:pPr>
              <w:pStyle w:val="Betarp"/>
              <w:shd w:val="clear" w:color="auto" w:fill="FFFFFF" w:themeFill="background1"/>
              <w:jc w:val="center"/>
              <w:rPr>
                <w:rFonts w:ascii="Times New Roman" w:hAnsi="Times New Roman"/>
              </w:rPr>
            </w:pPr>
            <w:r w:rsidRPr="003249D5">
              <w:rPr>
                <w:rFonts w:ascii="Times New Roman" w:hAnsi="Times New Roman"/>
              </w:rPr>
              <w:t>Pagrindinis – TTK</w:t>
            </w:r>
          </w:p>
          <w:p w:rsidR="001A335B" w:rsidRPr="003249D5" w:rsidRDefault="001A335B" w:rsidP="003249D5">
            <w:pPr>
              <w:pStyle w:val="Betarp"/>
              <w:shd w:val="clear" w:color="auto" w:fill="FFFFFF" w:themeFill="background1"/>
              <w:jc w:val="center"/>
              <w:rPr>
                <w:rFonts w:ascii="Times New Roman" w:hAnsi="Times New Roman"/>
              </w:rPr>
            </w:pPr>
            <w:r w:rsidRPr="003249D5">
              <w:rPr>
                <w:rFonts w:ascii="Times New Roman" w:hAnsi="Times New Roman"/>
              </w:rPr>
              <w:t>Papildomi – VVSK, IVPK</w:t>
            </w:r>
          </w:p>
          <w:p w:rsidR="001A335B" w:rsidRPr="003249D5" w:rsidRDefault="001A335B" w:rsidP="003249D5">
            <w:pPr>
              <w:pStyle w:val="Betarp"/>
              <w:shd w:val="clear" w:color="auto" w:fill="FFFFFF" w:themeFill="background1"/>
              <w:jc w:val="center"/>
              <w:rPr>
                <w:rFonts w:ascii="Times New Roman" w:hAnsi="Times New Roman"/>
              </w:rPr>
            </w:pPr>
          </w:p>
          <w:p w:rsidR="001A335B" w:rsidRPr="003249D5" w:rsidRDefault="001A335B" w:rsidP="003249D5">
            <w:pPr>
              <w:pStyle w:val="Betarp"/>
              <w:shd w:val="clear" w:color="auto" w:fill="FFFFFF" w:themeFill="background1"/>
              <w:jc w:val="center"/>
              <w:rPr>
                <w:rFonts w:ascii="Times New Roman" w:hAnsi="Times New Roman"/>
                <w:bCs/>
              </w:rPr>
            </w:pPr>
            <w:r w:rsidRPr="003249D5">
              <w:rPr>
                <w:rFonts w:ascii="Times New Roman" w:hAnsi="Times New Roman"/>
                <w:bCs/>
              </w:rPr>
              <w:t>Preliminarus svarstymas:</w:t>
            </w:r>
          </w:p>
          <w:p w:rsidR="001A335B" w:rsidRPr="003249D5" w:rsidRDefault="001A335B" w:rsidP="003249D5">
            <w:pPr>
              <w:jc w:val="center"/>
              <w:rPr>
                <w:rFonts w:ascii="Times New Roman" w:hAnsi="Times New Roman"/>
                <w:bCs/>
                <w:color w:val="FF0000"/>
              </w:rPr>
            </w:pPr>
            <w:r w:rsidRPr="003249D5">
              <w:rPr>
                <w:rFonts w:ascii="Times New Roman" w:hAnsi="Times New Roman"/>
                <w:bCs/>
              </w:rPr>
              <w:t>V (rudens) sesijoje</w:t>
            </w:r>
          </w:p>
          <w:p w:rsidR="001A335B" w:rsidRPr="003249D5" w:rsidRDefault="001A335B" w:rsidP="003249D5">
            <w:pPr>
              <w:jc w:val="center"/>
              <w:rPr>
                <w:rFonts w:ascii="Times New Roman" w:hAnsi="Times New Roman"/>
                <w:bCs/>
                <w:i/>
              </w:rPr>
            </w:pPr>
            <w:r w:rsidRPr="003249D5">
              <w:rPr>
                <w:rFonts w:ascii="Times New Roman" w:hAnsi="Times New Roman"/>
                <w:i/>
              </w:rPr>
              <w:t>Nutarta prašyti Vyriausybės išvados dėl šių projektų</w:t>
            </w:r>
          </w:p>
        </w:tc>
        <w:tc>
          <w:tcPr>
            <w:tcW w:w="1701" w:type="dxa"/>
            <w:tcBorders>
              <w:top w:val="single" w:sz="4" w:space="0" w:color="auto"/>
              <w:left w:val="single" w:sz="4" w:space="0" w:color="auto"/>
              <w:bottom w:val="single" w:sz="4" w:space="0" w:color="auto"/>
              <w:right w:val="single" w:sz="4" w:space="0" w:color="auto"/>
            </w:tcBorders>
          </w:tcPr>
          <w:p w:rsidR="00E17137" w:rsidRPr="00E17137" w:rsidRDefault="00E17137" w:rsidP="00E17137">
            <w:pPr>
              <w:pStyle w:val="Betarp"/>
              <w:shd w:val="clear" w:color="auto" w:fill="FFFFFF" w:themeFill="background1"/>
              <w:jc w:val="center"/>
              <w:rPr>
                <w:rFonts w:ascii="Times New Roman" w:hAnsi="Times New Roman"/>
                <w:noProof/>
              </w:rPr>
            </w:pPr>
            <w:r w:rsidRPr="00E17137">
              <w:rPr>
                <w:rFonts w:ascii="Times New Roman" w:hAnsi="Times New Roman"/>
                <w:noProof/>
              </w:rPr>
              <w:t>S. Šedbaras,        V. Gapšys,</w:t>
            </w:r>
          </w:p>
          <w:p w:rsidR="00E17137" w:rsidRPr="00E17137" w:rsidRDefault="00E17137" w:rsidP="00E17137">
            <w:pPr>
              <w:pStyle w:val="Betarp"/>
              <w:shd w:val="clear" w:color="auto" w:fill="FFFFFF" w:themeFill="background1"/>
              <w:jc w:val="center"/>
              <w:rPr>
                <w:rFonts w:ascii="Times New Roman" w:hAnsi="Times New Roman"/>
                <w:noProof/>
              </w:rPr>
            </w:pPr>
            <w:r w:rsidRPr="00E17137">
              <w:rPr>
                <w:rFonts w:ascii="Times New Roman" w:hAnsi="Times New Roman"/>
                <w:noProof/>
              </w:rPr>
              <w:t>patarėja</w:t>
            </w:r>
          </w:p>
          <w:p w:rsidR="00BB282D" w:rsidRPr="003249D5" w:rsidRDefault="00E17137" w:rsidP="00E17137">
            <w:pPr>
              <w:pStyle w:val="Betarp"/>
              <w:shd w:val="clear" w:color="auto" w:fill="FFFFFF" w:themeFill="background1"/>
              <w:jc w:val="center"/>
              <w:rPr>
                <w:rFonts w:ascii="Times New Roman" w:hAnsi="Times New Roman"/>
                <w:noProof/>
              </w:rPr>
            </w:pPr>
            <w:r w:rsidRPr="00E17137">
              <w:rPr>
                <w:rFonts w:ascii="Times New Roman" w:hAnsi="Times New Roman"/>
                <w:noProof/>
              </w:rPr>
              <w:t>J. Janušauskienė</w:t>
            </w:r>
          </w:p>
        </w:tc>
        <w:tc>
          <w:tcPr>
            <w:tcW w:w="3119" w:type="dxa"/>
            <w:tcBorders>
              <w:top w:val="single" w:sz="4" w:space="0" w:color="FFFFFF" w:themeColor="background1"/>
              <w:left w:val="single" w:sz="4" w:space="0" w:color="auto"/>
              <w:bottom w:val="single" w:sz="4" w:space="0" w:color="auto"/>
              <w:right w:val="single" w:sz="4" w:space="0" w:color="auto"/>
            </w:tcBorders>
          </w:tcPr>
          <w:p w:rsidR="00BB282D" w:rsidRPr="003249D5" w:rsidRDefault="00BB282D" w:rsidP="003249D5">
            <w:pPr>
              <w:pStyle w:val="Betarp"/>
              <w:shd w:val="clear" w:color="auto" w:fill="FFFFFF" w:themeFill="background1"/>
              <w:jc w:val="center"/>
              <w:rPr>
                <w:rFonts w:ascii="Times New Roman" w:hAnsi="Times New Roman"/>
                <w:noProof/>
              </w:rPr>
            </w:pPr>
          </w:p>
        </w:tc>
      </w:tr>
    </w:tbl>
    <w:p w:rsidR="0024792D" w:rsidRPr="003249D5" w:rsidRDefault="0024792D" w:rsidP="003249D5">
      <w:pPr>
        <w:ind w:right="-330"/>
        <w:jc w:val="center"/>
        <w:rPr>
          <w:rFonts w:ascii="Times New Roman" w:hAnsi="Times New Roman"/>
          <w:b/>
        </w:rPr>
      </w:pPr>
    </w:p>
    <w:p w:rsidR="00AC01DE" w:rsidRPr="003249D5" w:rsidRDefault="001A4B99" w:rsidP="003249D5">
      <w:pPr>
        <w:ind w:right="-330"/>
        <w:jc w:val="center"/>
        <w:rPr>
          <w:rFonts w:ascii="Times New Roman" w:hAnsi="Times New Roman"/>
        </w:rPr>
      </w:pPr>
      <w:r w:rsidRPr="003249D5">
        <w:rPr>
          <w:rFonts w:ascii="Times New Roman" w:hAnsi="Times New Roman"/>
        </w:rPr>
        <w:t xml:space="preserve">Komiteto pirmininkas                         </w:t>
      </w:r>
      <w:r w:rsidR="00E77576" w:rsidRPr="003249D5">
        <w:rPr>
          <w:rFonts w:ascii="Times New Roman" w:hAnsi="Times New Roman"/>
        </w:rPr>
        <w:t xml:space="preserve">                                       </w:t>
      </w:r>
      <w:r w:rsidRPr="003249D5">
        <w:rPr>
          <w:rFonts w:ascii="Times New Roman" w:hAnsi="Times New Roman"/>
        </w:rPr>
        <w:t xml:space="preserve">                          Julius Sabatauskas</w:t>
      </w:r>
    </w:p>
    <w:p w:rsidR="00354155" w:rsidRDefault="00354155" w:rsidP="001A4B99">
      <w:pPr>
        <w:ind w:right="-330"/>
        <w:jc w:val="center"/>
        <w:rPr>
          <w:rFonts w:ascii="Times New Roman" w:hAnsi="Times New Roman"/>
        </w:rPr>
      </w:pPr>
    </w:p>
    <w:p w:rsidR="00354155" w:rsidRPr="001A4B99" w:rsidRDefault="00354155" w:rsidP="001A4B99">
      <w:pPr>
        <w:ind w:right="-330"/>
        <w:jc w:val="center"/>
        <w:rPr>
          <w:rFonts w:ascii="Times New Roman" w:hAnsi="Times New Roman"/>
        </w:rPr>
      </w:pPr>
    </w:p>
    <w:sectPr w:rsidR="00354155" w:rsidRPr="001A4B99">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959D9"/>
    <w:multiLevelType w:val="hybridMultilevel"/>
    <w:tmpl w:val="A656E282"/>
    <w:lvl w:ilvl="0" w:tplc="0427000F">
      <w:start w:val="1"/>
      <w:numFmt w:val="decimal"/>
      <w:lvlText w:val="%1."/>
      <w:lvlJc w:val="left"/>
      <w:pPr>
        <w:ind w:left="502"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327E4E3A"/>
    <w:multiLevelType w:val="hybridMultilevel"/>
    <w:tmpl w:val="376A3AC8"/>
    <w:lvl w:ilvl="0" w:tplc="0427000F">
      <w:start w:val="1"/>
      <w:numFmt w:val="decimal"/>
      <w:lvlText w:val="%1."/>
      <w:lvlJc w:val="left"/>
      <w:pPr>
        <w:ind w:left="644"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nsid w:val="49CE3980"/>
    <w:multiLevelType w:val="hybridMultilevel"/>
    <w:tmpl w:val="583C5FCA"/>
    <w:lvl w:ilvl="0" w:tplc="0427000F">
      <w:start w:val="1"/>
      <w:numFmt w:val="decimal"/>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nsid w:val="7DCA78FE"/>
    <w:multiLevelType w:val="hybridMultilevel"/>
    <w:tmpl w:val="0C74279C"/>
    <w:lvl w:ilvl="0" w:tplc="7CDEE1E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8C0"/>
    <w:rsid w:val="00003A8F"/>
    <w:rsid w:val="0000607C"/>
    <w:rsid w:val="00077AF1"/>
    <w:rsid w:val="00085408"/>
    <w:rsid w:val="000A4C42"/>
    <w:rsid w:val="000D1A3B"/>
    <w:rsid w:val="00100834"/>
    <w:rsid w:val="00100BB3"/>
    <w:rsid w:val="0012174F"/>
    <w:rsid w:val="00136B6F"/>
    <w:rsid w:val="00156A58"/>
    <w:rsid w:val="00173C08"/>
    <w:rsid w:val="00177F4B"/>
    <w:rsid w:val="00182B76"/>
    <w:rsid w:val="001839B5"/>
    <w:rsid w:val="001847EC"/>
    <w:rsid w:val="001A335B"/>
    <w:rsid w:val="001A4B99"/>
    <w:rsid w:val="001B14DE"/>
    <w:rsid w:val="001D1716"/>
    <w:rsid w:val="001E4B77"/>
    <w:rsid w:val="001F58C0"/>
    <w:rsid w:val="002002BC"/>
    <w:rsid w:val="00237941"/>
    <w:rsid w:val="0024792D"/>
    <w:rsid w:val="00252513"/>
    <w:rsid w:val="00257F8D"/>
    <w:rsid w:val="00261D67"/>
    <w:rsid w:val="0026200F"/>
    <w:rsid w:val="00272FAC"/>
    <w:rsid w:val="002877EC"/>
    <w:rsid w:val="00295C19"/>
    <w:rsid w:val="002A0D9A"/>
    <w:rsid w:val="002C2740"/>
    <w:rsid w:val="002C5079"/>
    <w:rsid w:val="002E3768"/>
    <w:rsid w:val="002F18DA"/>
    <w:rsid w:val="0031520D"/>
    <w:rsid w:val="00316C17"/>
    <w:rsid w:val="003249D5"/>
    <w:rsid w:val="003267A1"/>
    <w:rsid w:val="003325BC"/>
    <w:rsid w:val="003417CF"/>
    <w:rsid w:val="00341CDA"/>
    <w:rsid w:val="00353ECB"/>
    <w:rsid w:val="00354155"/>
    <w:rsid w:val="003767CF"/>
    <w:rsid w:val="003C6E4E"/>
    <w:rsid w:val="003D4634"/>
    <w:rsid w:val="003D5F19"/>
    <w:rsid w:val="00421426"/>
    <w:rsid w:val="0044263B"/>
    <w:rsid w:val="004459A6"/>
    <w:rsid w:val="00483673"/>
    <w:rsid w:val="004A396B"/>
    <w:rsid w:val="004E674A"/>
    <w:rsid w:val="0054374E"/>
    <w:rsid w:val="00560C1C"/>
    <w:rsid w:val="00571C04"/>
    <w:rsid w:val="005A048A"/>
    <w:rsid w:val="005A122C"/>
    <w:rsid w:val="005B0CAC"/>
    <w:rsid w:val="005C766E"/>
    <w:rsid w:val="005D6E01"/>
    <w:rsid w:val="00603DCE"/>
    <w:rsid w:val="00607DDC"/>
    <w:rsid w:val="006171D3"/>
    <w:rsid w:val="00620DA9"/>
    <w:rsid w:val="00631A97"/>
    <w:rsid w:val="0064014D"/>
    <w:rsid w:val="006603AE"/>
    <w:rsid w:val="00670D93"/>
    <w:rsid w:val="006875C4"/>
    <w:rsid w:val="0069318D"/>
    <w:rsid w:val="006C2405"/>
    <w:rsid w:val="006D5EC6"/>
    <w:rsid w:val="006F60EB"/>
    <w:rsid w:val="0070443B"/>
    <w:rsid w:val="00713E56"/>
    <w:rsid w:val="007337AB"/>
    <w:rsid w:val="00734F10"/>
    <w:rsid w:val="00736338"/>
    <w:rsid w:val="00742B68"/>
    <w:rsid w:val="00756899"/>
    <w:rsid w:val="007704B1"/>
    <w:rsid w:val="007D4DD3"/>
    <w:rsid w:val="00823655"/>
    <w:rsid w:val="00844C5B"/>
    <w:rsid w:val="00880A82"/>
    <w:rsid w:val="00881AF9"/>
    <w:rsid w:val="0088313A"/>
    <w:rsid w:val="0089282E"/>
    <w:rsid w:val="008B73DB"/>
    <w:rsid w:val="008F45A0"/>
    <w:rsid w:val="00900A13"/>
    <w:rsid w:val="00900DB9"/>
    <w:rsid w:val="00904C7A"/>
    <w:rsid w:val="00917AF0"/>
    <w:rsid w:val="00921FF1"/>
    <w:rsid w:val="009239CC"/>
    <w:rsid w:val="00936DFB"/>
    <w:rsid w:val="00954B5D"/>
    <w:rsid w:val="00966508"/>
    <w:rsid w:val="009701A1"/>
    <w:rsid w:val="00976F2C"/>
    <w:rsid w:val="009C75B0"/>
    <w:rsid w:val="009D1239"/>
    <w:rsid w:val="009D2CFD"/>
    <w:rsid w:val="009D460C"/>
    <w:rsid w:val="00A171B8"/>
    <w:rsid w:val="00A43844"/>
    <w:rsid w:val="00A6182D"/>
    <w:rsid w:val="00A8497C"/>
    <w:rsid w:val="00AC01DE"/>
    <w:rsid w:val="00AD324F"/>
    <w:rsid w:val="00AF09DD"/>
    <w:rsid w:val="00AF1FD2"/>
    <w:rsid w:val="00AF3323"/>
    <w:rsid w:val="00B00119"/>
    <w:rsid w:val="00B20BF1"/>
    <w:rsid w:val="00B44A9E"/>
    <w:rsid w:val="00B74C8D"/>
    <w:rsid w:val="00B773B9"/>
    <w:rsid w:val="00B87EBB"/>
    <w:rsid w:val="00BA1D44"/>
    <w:rsid w:val="00BB282D"/>
    <w:rsid w:val="00BB68B3"/>
    <w:rsid w:val="00BD4FA6"/>
    <w:rsid w:val="00BE5701"/>
    <w:rsid w:val="00C01E1D"/>
    <w:rsid w:val="00C11F67"/>
    <w:rsid w:val="00C14E5A"/>
    <w:rsid w:val="00C27034"/>
    <w:rsid w:val="00C37F66"/>
    <w:rsid w:val="00C723CF"/>
    <w:rsid w:val="00C950CD"/>
    <w:rsid w:val="00CB3807"/>
    <w:rsid w:val="00CB4127"/>
    <w:rsid w:val="00CD4AEF"/>
    <w:rsid w:val="00CF19AE"/>
    <w:rsid w:val="00D04D92"/>
    <w:rsid w:val="00D17651"/>
    <w:rsid w:val="00D233D1"/>
    <w:rsid w:val="00D453A1"/>
    <w:rsid w:val="00DB5CBD"/>
    <w:rsid w:val="00DD3573"/>
    <w:rsid w:val="00DD53EF"/>
    <w:rsid w:val="00DE7EAB"/>
    <w:rsid w:val="00E061D9"/>
    <w:rsid w:val="00E17137"/>
    <w:rsid w:val="00E26FE8"/>
    <w:rsid w:val="00E339D3"/>
    <w:rsid w:val="00E55EAD"/>
    <w:rsid w:val="00E77576"/>
    <w:rsid w:val="00E8267A"/>
    <w:rsid w:val="00E9319B"/>
    <w:rsid w:val="00EB1562"/>
    <w:rsid w:val="00EE1298"/>
    <w:rsid w:val="00F0273D"/>
    <w:rsid w:val="00F160B1"/>
    <w:rsid w:val="00F23B6D"/>
    <w:rsid w:val="00F35C63"/>
    <w:rsid w:val="00F87C0D"/>
    <w:rsid w:val="00F92181"/>
    <w:rsid w:val="00FD37A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F58C0"/>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1F58C0"/>
    <w:pPr>
      <w:spacing w:after="0" w:line="240" w:lineRule="auto"/>
    </w:pPr>
    <w:rPr>
      <w:rFonts w:ascii="Calibri" w:eastAsia="Calibri" w:hAnsi="Calibri" w:cs="Times New Roman"/>
    </w:rPr>
  </w:style>
  <w:style w:type="paragraph" w:styleId="Debesliotekstas">
    <w:name w:val="Balloon Text"/>
    <w:basedOn w:val="prastasis"/>
    <w:link w:val="DebesliotekstasDiagrama"/>
    <w:uiPriority w:val="99"/>
    <w:semiHidden/>
    <w:unhideWhenUsed/>
    <w:rsid w:val="00742B6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42B68"/>
    <w:rPr>
      <w:rFonts w:ascii="Tahoma" w:eastAsia="Calibri" w:hAnsi="Tahoma" w:cs="Tahoma"/>
      <w:sz w:val="16"/>
      <w:szCs w:val="16"/>
    </w:rPr>
  </w:style>
  <w:style w:type="character" w:styleId="Hipersaitas">
    <w:name w:val="Hyperlink"/>
    <w:basedOn w:val="Numatytasispastraiposriftas"/>
    <w:uiPriority w:val="99"/>
    <w:semiHidden/>
    <w:unhideWhenUsed/>
    <w:rsid w:val="00A43844"/>
    <w:rPr>
      <w:strike w:val="0"/>
      <w:dstrike w:val="0"/>
      <w:color w:val="76A778"/>
      <w:u w:val="none"/>
      <w:effect w:val="none"/>
    </w:rPr>
  </w:style>
  <w:style w:type="paragraph" w:styleId="Antrats">
    <w:name w:val="header"/>
    <w:basedOn w:val="prastasis"/>
    <w:link w:val="AntratsDiagrama"/>
    <w:uiPriority w:val="99"/>
    <w:semiHidden/>
    <w:unhideWhenUsed/>
    <w:rsid w:val="00E061D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E061D9"/>
    <w:rPr>
      <w:rFonts w:ascii="Calibri" w:eastAsia="Calibri" w:hAnsi="Calibri" w:cs="Times New Roman"/>
    </w:rPr>
  </w:style>
  <w:style w:type="character" w:customStyle="1" w:styleId="style4">
    <w:name w:val="style4"/>
    <w:rsid w:val="00AD324F"/>
  </w:style>
  <w:style w:type="paragraph" w:styleId="Pagrindiniotekstotrauka">
    <w:name w:val="Body Text Indent"/>
    <w:basedOn w:val="prastasis"/>
    <w:link w:val="PagrindiniotekstotraukaDiagrama"/>
    <w:rsid w:val="00E9319B"/>
    <w:pPr>
      <w:spacing w:after="0" w:line="240" w:lineRule="auto"/>
      <w:ind w:firstLine="720"/>
      <w:jc w:val="both"/>
    </w:pPr>
    <w:rPr>
      <w:rFonts w:ascii="CG Times" w:eastAsia="Times New Roman" w:hAnsi="CG Times"/>
      <w:sz w:val="24"/>
      <w:szCs w:val="20"/>
    </w:rPr>
  </w:style>
  <w:style w:type="character" w:customStyle="1" w:styleId="PagrindiniotekstotraukaDiagrama">
    <w:name w:val="Pagrindinio teksto įtrauka Diagrama"/>
    <w:basedOn w:val="Numatytasispastraiposriftas"/>
    <w:link w:val="Pagrindiniotekstotrauka"/>
    <w:rsid w:val="00E9319B"/>
    <w:rPr>
      <w:rFonts w:ascii="CG Times" w:eastAsia="Times New Roman" w:hAnsi="CG Times"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F58C0"/>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1F58C0"/>
    <w:pPr>
      <w:spacing w:after="0" w:line="240" w:lineRule="auto"/>
    </w:pPr>
    <w:rPr>
      <w:rFonts w:ascii="Calibri" w:eastAsia="Calibri" w:hAnsi="Calibri" w:cs="Times New Roman"/>
    </w:rPr>
  </w:style>
  <w:style w:type="paragraph" w:styleId="Debesliotekstas">
    <w:name w:val="Balloon Text"/>
    <w:basedOn w:val="prastasis"/>
    <w:link w:val="DebesliotekstasDiagrama"/>
    <w:uiPriority w:val="99"/>
    <w:semiHidden/>
    <w:unhideWhenUsed/>
    <w:rsid w:val="00742B68"/>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42B68"/>
    <w:rPr>
      <w:rFonts w:ascii="Tahoma" w:eastAsia="Calibri" w:hAnsi="Tahoma" w:cs="Tahoma"/>
      <w:sz w:val="16"/>
      <w:szCs w:val="16"/>
    </w:rPr>
  </w:style>
  <w:style w:type="character" w:styleId="Hipersaitas">
    <w:name w:val="Hyperlink"/>
    <w:basedOn w:val="Numatytasispastraiposriftas"/>
    <w:uiPriority w:val="99"/>
    <w:semiHidden/>
    <w:unhideWhenUsed/>
    <w:rsid w:val="00A43844"/>
    <w:rPr>
      <w:strike w:val="0"/>
      <w:dstrike w:val="0"/>
      <w:color w:val="76A778"/>
      <w:u w:val="none"/>
      <w:effect w:val="none"/>
    </w:rPr>
  </w:style>
  <w:style w:type="paragraph" w:styleId="Antrats">
    <w:name w:val="header"/>
    <w:basedOn w:val="prastasis"/>
    <w:link w:val="AntratsDiagrama"/>
    <w:uiPriority w:val="99"/>
    <w:semiHidden/>
    <w:unhideWhenUsed/>
    <w:rsid w:val="00E061D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E061D9"/>
    <w:rPr>
      <w:rFonts w:ascii="Calibri" w:eastAsia="Calibri" w:hAnsi="Calibri" w:cs="Times New Roman"/>
    </w:rPr>
  </w:style>
  <w:style w:type="character" w:customStyle="1" w:styleId="style4">
    <w:name w:val="style4"/>
    <w:rsid w:val="00AD324F"/>
  </w:style>
  <w:style w:type="paragraph" w:styleId="Pagrindiniotekstotrauka">
    <w:name w:val="Body Text Indent"/>
    <w:basedOn w:val="prastasis"/>
    <w:link w:val="PagrindiniotekstotraukaDiagrama"/>
    <w:rsid w:val="00E9319B"/>
    <w:pPr>
      <w:spacing w:after="0" w:line="240" w:lineRule="auto"/>
      <w:ind w:firstLine="720"/>
      <w:jc w:val="both"/>
    </w:pPr>
    <w:rPr>
      <w:rFonts w:ascii="CG Times" w:eastAsia="Times New Roman" w:hAnsi="CG Times"/>
      <w:sz w:val="24"/>
      <w:szCs w:val="20"/>
    </w:rPr>
  </w:style>
  <w:style w:type="character" w:customStyle="1" w:styleId="PagrindiniotekstotraukaDiagrama">
    <w:name w:val="Pagrindinio teksto įtrauka Diagrama"/>
    <w:basedOn w:val="Numatytasispastraiposriftas"/>
    <w:link w:val="Pagrindiniotekstotrauka"/>
    <w:rsid w:val="00E9319B"/>
    <w:rPr>
      <w:rFonts w:ascii="CG Times" w:eastAsia="Times New Roman" w:hAnsi="CG 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23840">
      <w:bodyDiv w:val="1"/>
      <w:marLeft w:val="0"/>
      <w:marRight w:val="0"/>
      <w:marTop w:val="0"/>
      <w:marBottom w:val="0"/>
      <w:divBdr>
        <w:top w:val="none" w:sz="0" w:space="0" w:color="auto"/>
        <w:left w:val="none" w:sz="0" w:space="0" w:color="auto"/>
        <w:bottom w:val="none" w:sz="0" w:space="0" w:color="auto"/>
        <w:right w:val="none" w:sz="0" w:space="0" w:color="auto"/>
      </w:divBdr>
    </w:div>
    <w:div w:id="69206037">
      <w:bodyDiv w:val="1"/>
      <w:marLeft w:val="0"/>
      <w:marRight w:val="0"/>
      <w:marTop w:val="0"/>
      <w:marBottom w:val="0"/>
      <w:divBdr>
        <w:top w:val="none" w:sz="0" w:space="0" w:color="auto"/>
        <w:left w:val="none" w:sz="0" w:space="0" w:color="auto"/>
        <w:bottom w:val="none" w:sz="0" w:space="0" w:color="auto"/>
        <w:right w:val="none" w:sz="0" w:space="0" w:color="auto"/>
      </w:divBdr>
    </w:div>
    <w:div w:id="70472241">
      <w:bodyDiv w:val="1"/>
      <w:marLeft w:val="0"/>
      <w:marRight w:val="0"/>
      <w:marTop w:val="0"/>
      <w:marBottom w:val="0"/>
      <w:divBdr>
        <w:top w:val="none" w:sz="0" w:space="0" w:color="auto"/>
        <w:left w:val="none" w:sz="0" w:space="0" w:color="auto"/>
        <w:bottom w:val="none" w:sz="0" w:space="0" w:color="auto"/>
        <w:right w:val="none" w:sz="0" w:space="0" w:color="auto"/>
      </w:divBdr>
    </w:div>
    <w:div w:id="112334403">
      <w:bodyDiv w:val="1"/>
      <w:marLeft w:val="0"/>
      <w:marRight w:val="0"/>
      <w:marTop w:val="0"/>
      <w:marBottom w:val="0"/>
      <w:divBdr>
        <w:top w:val="none" w:sz="0" w:space="0" w:color="auto"/>
        <w:left w:val="none" w:sz="0" w:space="0" w:color="auto"/>
        <w:bottom w:val="none" w:sz="0" w:space="0" w:color="auto"/>
        <w:right w:val="none" w:sz="0" w:space="0" w:color="auto"/>
      </w:divBdr>
    </w:div>
    <w:div w:id="150098820">
      <w:bodyDiv w:val="1"/>
      <w:marLeft w:val="0"/>
      <w:marRight w:val="0"/>
      <w:marTop w:val="0"/>
      <w:marBottom w:val="0"/>
      <w:divBdr>
        <w:top w:val="none" w:sz="0" w:space="0" w:color="auto"/>
        <w:left w:val="none" w:sz="0" w:space="0" w:color="auto"/>
        <w:bottom w:val="none" w:sz="0" w:space="0" w:color="auto"/>
        <w:right w:val="none" w:sz="0" w:space="0" w:color="auto"/>
      </w:divBdr>
    </w:div>
    <w:div w:id="156266047">
      <w:bodyDiv w:val="1"/>
      <w:marLeft w:val="0"/>
      <w:marRight w:val="0"/>
      <w:marTop w:val="0"/>
      <w:marBottom w:val="0"/>
      <w:divBdr>
        <w:top w:val="none" w:sz="0" w:space="0" w:color="auto"/>
        <w:left w:val="none" w:sz="0" w:space="0" w:color="auto"/>
        <w:bottom w:val="none" w:sz="0" w:space="0" w:color="auto"/>
        <w:right w:val="none" w:sz="0" w:space="0" w:color="auto"/>
      </w:divBdr>
    </w:div>
    <w:div w:id="216941304">
      <w:bodyDiv w:val="1"/>
      <w:marLeft w:val="0"/>
      <w:marRight w:val="0"/>
      <w:marTop w:val="0"/>
      <w:marBottom w:val="0"/>
      <w:divBdr>
        <w:top w:val="none" w:sz="0" w:space="0" w:color="auto"/>
        <w:left w:val="none" w:sz="0" w:space="0" w:color="auto"/>
        <w:bottom w:val="none" w:sz="0" w:space="0" w:color="auto"/>
        <w:right w:val="none" w:sz="0" w:space="0" w:color="auto"/>
      </w:divBdr>
    </w:div>
    <w:div w:id="229659341">
      <w:bodyDiv w:val="1"/>
      <w:marLeft w:val="0"/>
      <w:marRight w:val="0"/>
      <w:marTop w:val="0"/>
      <w:marBottom w:val="0"/>
      <w:divBdr>
        <w:top w:val="none" w:sz="0" w:space="0" w:color="auto"/>
        <w:left w:val="none" w:sz="0" w:space="0" w:color="auto"/>
        <w:bottom w:val="none" w:sz="0" w:space="0" w:color="auto"/>
        <w:right w:val="none" w:sz="0" w:space="0" w:color="auto"/>
      </w:divBdr>
    </w:div>
    <w:div w:id="237832465">
      <w:bodyDiv w:val="1"/>
      <w:marLeft w:val="0"/>
      <w:marRight w:val="0"/>
      <w:marTop w:val="0"/>
      <w:marBottom w:val="0"/>
      <w:divBdr>
        <w:top w:val="none" w:sz="0" w:space="0" w:color="auto"/>
        <w:left w:val="none" w:sz="0" w:space="0" w:color="auto"/>
        <w:bottom w:val="none" w:sz="0" w:space="0" w:color="auto"/>
        <w:right w:val="none" w:sz="0" w:space="0" w:color="auto"/>
      </w:divBdr>
    </w:div>
    <w:div w:id="252007148">
      <w:bodyDiv w:val="1"/>
      <w:marLeft w:val="0"/>
      <w:marRight w:val="0"/>
      <w:marTop w:val="0"/>
      <w:marBottom w:val="0"/>
      <w:divBdr>
        <w:top w:val="none" w:sz="0" w:space="0" w:color="auto"/>
        <w:left w:val="none" w:sz="0" w:space="0" w:color="auto"/>
        <w:bottom w:val="none" w:sz="0" w:space="0" w:color="auto"/>
        <w:right w:val="none" w:sz="0" w:space="0" w:color="auto"/>
      </w:divBdr>
    </w:div>
    <w:div w:id="265190692">
      <w:bodyDiv w:val="1"/>
      <w:marLeft w:val="0"/>
      <w:marRight w:val="0"/>
      <w:marTop w:val="0"/>
      <w:marBottom w:val="0"/>
      <w:divBdr>
        <w:top w:val="none" w:sz="0" w:space="0" w:color="auto"/>
        <w:left w:val="none" w:sz="0" w:space="0" w:color="auto"/>
        <w:bottom w:val="none" w:sz="0" w:space="0" w:color="auto"/>
        <w:right w:val="none" w:sz="0" w:space="0" w:color="auto"/>
      </w:divBdr>
    </w:div>
    <w:div w:id="271060222">
      <w:bodyDiv w:val="1"/>
      <w:marLeft w:val="0"/>
      <w:marRight w:val="0"/>
      <w:marTop w:val="0"/>
      <w:marBottom w:val="0"/>
      <w:divBdr>
        <w:top w:val="none" w:sz="0" w:space="0" w:color="auto"/>
        <w:left w:val="none" w:sz="0" w:space="0" w:color="auto"/>
        <w:bottom w:val="none" w:sz="0" w:space="0" w:color="auto"/>
        <w:right w:val="none" w:sz="0" w:space="0" w:color="auto"/>
      </w:divBdr>
    </w:div>
    <w:div w:id="277295812">
      <w:bodyDiv w:val="1"/>
      <w:marLeft w:val="0"/>
      <w:marRight w:val="0"/>
      <w:marTop w:val="0"/>
      <w:marBottom w:val="0"/>
      <w:divBdr>
        <w:top w:val="none" w:sz="0" w:space="0" w:color="auto"/>
        <w:left w:val="none" w:sz="0" w:space="0" w:color="auto"/>
        <w:bottom w:val="none" w:sz="0" w:space="0" w:color="auto"/>
        <w:right w:val="none" w:sz="0" w:space="0" w:color="auto"/>
      </w:divBdr>
    </w:div>
    <w:div w:id="294605988">
      <w:bodyDiv w:val="1"/>
      <w:marLeft w:val="0"/>
      <w:marRight w:val="0"/>
      <w:marTop w:val="0"/>
      <w:marBottom w:val="0"/>
      <w:divBdr>
        <w:top w:val="none" w:sz="0" w:space="0" w:color="auto"/>
        <w:left w:val="none" w:sz="0" w:space="0" w:color="auto"/>
        <w:bottom w:val="none" w:sz="0" w:space="0" w:color="auto"/>
        <w:right w:val="none" w:sz="0" w:space="0" w:color="auto"/>
      </w:divBdr>
    </w:div>
    <w:div w:id="295911762">
      <w:bodyDiv w:val="1"/>
      <w:marLeft w:val="0"/>
      <w:marRight w:val="0"/>
      <w:marTop w:val="0"/>
      <w:marBottom w:val="0"/>
      <w:divBdr>
        <w:top w:val="none" w:sz="0" w:space="0" w:color="auto"/>
        <w:left w:val="none" w:sz="0" w:space="0" w:color="auto"/>
        <w:bottom w:val="none" w:sz="0" w:space="0" w:color="auto"/>
        <w:right w:val="none" w:sz="0" w:space="0" w:color="auto"/>
      </w:divBdr>
    </w:div>
    <w:div w:id="295989754">
      <w:bodyDiv w:val="1"/>
      <w:marLeft w:val="0"/>
      <w:marRight w:val="0"/>
      <w:marTop w:val="0"/>
      <w:marBottom w:val="0"/>
      <w:divBdr>
        <w:top w:val="none" w:sz="0" w:space="0" w:color="auto"/>
        <w:left w:val="none" w:sz="0" w:space="0" w:color="auto"/>
        <w:bottom w:val="none" w:sz="0" w:space="0" w:color="auto"/>
        <w:right w:val="none" w:sz="0" w:space="0" w:color="auto"/>
      </w:divBdr>
    </w:div>
    <w:div w:id="299042775">
      <w:bodyDiv w:val="1"/>
      <w:marLeft w:val="0"/>
      <w:marRight w:val="0"/>
      <w:marTop w:val="0"/>
      <w:marBottom w:val="0"/>
      <w:divBdr>
        <w:top w:val="none" w:sz="0" w:space="0" w:color="auto"/>
        <w:left w:val="none" w:sz="0" w:space="0" w:color="auto"/>
        <w:bottom w:val="none" w:sz="0" w:space="0" w:color="auto"/>
        <w:right w:val="none" w:sz="0" w:space="0" w:color="auto"/>
      </w:divBdr>
    </w:div>
    <w:div w:id="307633722">
      <w:bodyDiv w:val="1"/>
      <w:marLeft w:val="0"/>
      <w:marRight w:val="0"/>
      <w:marTop w:val="0"/>
      <w:marBottom w:val="0"/>
      <w:divBdr>
        <w:top w:val="none" w:sz="0" w:space="0" w:color="auto"/>
        <w:left w:val="none" w:sz="0" w:space="0" w:color="auto"/>
        <w:bottom w:val="none" w:sz="0" w:space="0" w:color="auto"/>
        <w:right w:val="none" w:sz="0" w:space="0" w:color="auto"/>
      </w:divBdr>
    </w:div>
    <w:div w:id="311370358">
      <w:bodyDiv w:val="1"/>
      <w:marLeft w:val="0"/>
      <w:marRight w:val="0"/>
      <w:marTop w:val="0"/>
      <w:marBottom w:val="0"/>
      <w:divBdr>
        <w:top w:val="none" w:sz="0" w:space="0" w:color="auto"/>
        <w:left w:val="none" w:sz="0" w:space="0" w:color="auto"/>
        <w:bottom w:val="none" w:sz="0" w:space="0" w:color="auto"/>
        <w:right w:val="none" w:sz="0" w:space="0" w:color="auto"/>
      </w:divBdr>
    </w:div>
    <w:div w:id="316570401">
      <w:bodyDiv w:val="1"/>
      <w:marLeft w:val="0"/>
      <w:marRight w:val="0"/>
      <w:marTop w:val="0"/>
      <w:marBottom w:val="0"/>
      <w:divBdr>
        <w:top w:val="none" w:sz="0" w:space="0" w:color="auto"/>
        <w:left w:val="none" w:sz="0" w:space="0" w:color="auto"/>
        <w:bottom w:val="none" w:sz="0" w:space="0" w:color="auto"/>
        <w:right w:val="none" w:sz="0" w:space="0" w:color="auto"/>
      </w:divBdr>
    </w:div>
    <w:div w:id="338850465">
      <w:bodyDiv w:val="1"/>
      <w:marLeft w:val="0"/>
      <w:marRight w:val="0"/>
      <w:marTop w:val="0"/>
      <w:marBottom w:val="0"/>
      <w:divBdr>
        <w:top w:val="none" w:sz="0" w:space="0" w:color="auto"/>
        <w:left w:val="none" w:sz="0" w:space="0" w:color="auto"/>
        <w:bottom w:val="none" w:sz="0" w:space="0" w:color="auto"/>
        <w:right w:val="none" w:sz="0" w:space="0" w:color="auto"/>
      </w:divBdr>
    </w:div>
    <w:div w:id="376127767">
      <w:bodyDiv w:val="1"/>
      <w:marLeft w:val="0"/>
      <w:marRight w:val="0"/>
      <w:marTop w:val="0"/>
      <w:marBottom w:val="0"/>
      <w:divBdr>
        <w:top w:val="none" w:sz="0" w:space="0" w:color="auto"/>
        <w:left w:val="none" w:sz="0" w:space="0" w:color="auto"/>
        <w:bottom w:val="none" w:sz="0" w:space="0" w:color="auto"/>
        <w:right w:val="none" w:sz="0" w:space="0" w:color="auto"/>
      </w:divBdr>
    </w:div>
    <w:div w:id="389381613">
      <w:bodyDiv w:val="1"/>
      <w:marLeft w:val="0"/>
      <w:marRight w:val="0"/>
      <w:marTop w:val="0"/>
      <w:marBottom w:val="0"/>
      <w:divBdr>
        <w:top w:val="none" w:sz="0" w:space="0" w:color="auto"/>
        <w:left w:val="none" w:sz="0" w:space="0" w:color="auto"/>
        <w:bottom w:val="none" w:sz="0" w:space="0" w:color="auto"/>
        <w:right w:val="none" w:sz="0" w:space="0" w:color="auto"/>
      </w:divBdr>
    </w:div>
    <w:div w:id="427701306">
      <w:bodyDiv w:val="1"/>
      <w:marLeft w:val="0"/>
      <w:marRight w:val="0"/>
      <w:marTop w:val="0"/>
      <w:marBottom w:val="0"/>
      <w:divBdr>
        <w:top w:val="none" w:sz="0" w:space="0" w:color="auto"/>
        <w:left w:val="none" w:sz="0" w:space="0" w:color="auto"/>
        <w:bottom w:val="none" w:sz="0" w:space="0" w:color="auto"/>
        <w:right w:val="none" w:sz="0" w:space="0" w:color="auto"/>
      </w:divBdr>
    </w:div>
    <w:div w:id="445732431">
      <w:bodyDiv w:val="1"/>
      <w:marLeft w:val="0"/>
      <w:marRight w:val="0"/>
      <w:marTop w:val="0"/>
      <w:marBottom w:val="0"/>
      <w:divBdr>
        <w:top w:val="none" w:sz="0" w:space="0" w:color="auto"/>
        <w:left w:val="none" w:sz="0" w:space="0" w:color="auto"/>
        <w:bottom w:val="none" w:sz="0" w:space="0" w:color="auto"/>
        <w:right w:val="none" w:sz="0" w:space="0" w:color="auto"/>
      </w:divBdr>
    </w:div>
    <w:div w:id="448626190">
      <w:bodyDiv w:val="1"/>
      <w:marLeft w:val="0"/>
      <w:marRight w:val="0"/>
      <w:marTop w:val="0"/>
      <w:marBottom w:val="0"/>
      <w:divBdr>
        <w:top w:val="none" w:sz="0" w:space="0" w:color="auto"/>
        <w:left w:val="none" w:sz="0" w:space="0" w:color="auto"/>
        <w:bottom w:val="none" w:sz="0" w:space="0" w:color="auto"/>
        <w:right w:val="none" w:sz="0" w:space="0" w:color="auto"/>
      </w:divBdr>
    </w:div>
    <w:div w:id="508445302">
      <w:bodyDiv w:val="1"/>
      <w:marLeft w:val="0"/>
      <w:marRight w:val="0"/>
      <w:marTop w:val="0"/>
      <w:marBottom w:val="0"/>
      <w:divBdr>
        <w:top w:val="none" w:sz="0" w:space="0" w:color="auto"/>
        <w:left w:val="none" w:sz="0" w:space="0" w:color="auto"/>
        <w:bottom w:val="none" w:sz="0" w:space="0" w:color="auto"/>
        <w:right w:val="none" w:sz="0" w:space="0" w:color="auto"/>
      </w:divBdr>
    </w:div>
    <w:div w:id="522211106">
      <w:bodyDiv w:val="1"/>
      <w:marLeft w:val="0"/>
      <w:marRight w:val="0"/>
      <w:marTop w:val="0"/>
      <w:marBottom w:val="0"/>
      <w:divBdr>
        <w:top w:val="none" w:sz="0" w:space="0" w:color="auto"/>
        <w:left w:val="none" w:sz="0" w:space="0" w:color="auto"/>
        <w:bottom w:val="none" w:sz="0" w:space="0" w:color="auto"/>
        <w:right w:val="none" w:sz="0" w:space="0" w:color="auto"/>
      </w:divBdr>
    </w:div>
    <w:div w:id="523711033">
      <w:bodyDiv w:val="1"/>
      <w:marLeft w:val="0"/>
      <w:marRight w:val="0"/>
      <w:marTop w:val="0"/>
      <w:marBottom w:val="0"/>
      <w:divBdr>
        <w:top w:val="none" w:sz="0" w:space="0" w:color="auto"/>
        <w:left w:val="none" w:sz="0" w:space="0" w:color="auto"/>
        <w:bottom w:val="none" w:sz="0" w:space="0" w:color="auto"/>
        <w:right w:val="none" w:sz="0" w:space="0" w:color="auto"/>
      </w:divBdr>
    </w:div>
    <w:div w:id="565534808">
      <w:bodyDiv w:val="1"/>
      <w:marLeft w:val="0"/>
      <w:marRight w:val="0"/>
      <w:marTop w:val="0"/>
      <w:marBottom w:val="0"/>
      <w:divBdr>
        <w:top w:val="none" w:sz="0" w:space="0" w:color="auto"/>
        <w:left w:val="none" w:sz="0" w:space="0" w:color="auto"/>
        <w:bottom w:val="none" w:sz="0" w:space="0" w:color="auto"/>
        <w:right w:val="none" w:sz="0" w:space="0" w:color="auto"/>
      </w:divBdr>
    </w:div>
    <w:div w:id="574585681">
      <w:bodyDiv w:val="1"/>
      <w:marLeft w:val="0"/>
      <w:marRight w:val="0"/>
      <w:marTop w:val="0"/>
      <w:marBottom w:val="0"/>
      <w:divBdr>
        <w:top w:val="none" w:sz="0" w:space="0" w:color="auto"/>
        <w:left w:val="none" w:sz="0" w:space="0" w:color="auto"/>
        <w:bottom w:val="none" w:sz="0" w:space="0" w:color="auto"/>
        <w:right w:val="none" w:sz="0" w:space="0" w:color="auto"/>
      </w:divBdr>
    </w:div>
    <w:div w:id="576093117">
      <w:bodyDiv w:val="1"/>
      <w:marLeft w:val="0"/>
      <w:marRight w:val="0"/>
      <w:marTop w:val="0"/>
      <w:marBottom w:val="0"/>
      <w:divBdr>
        <w:top w:val="none" w:sz="0" w:space="0" w:color="auto"/>
        <w:left w:val="none" w:sz="0" w:space="0" w:color="auto"/>
        <w:bottom w:val="none" w:sz="0" w:space="0" w:color="auto"/>
        <w:right w:val="none" w:sz="0" w:space="0" w:color="auto"/>
      </w:divBdr>
    </w:div>
    <w:div w:id="582371101">
      <w:bodyDiv w:val="1"/>
      <w:marLeft w:val="0"/>
      <w:marRight w:val="0"/>
      <w:marTop w:val="0"/>
      <w:marBottom w:val="0"/>
      <w:divBdr>
        <w:top w:val="none" w:sz="0" w:space="0" w:color="auto"/>
        <w:left w:val="none" w:sz="0" w:space="0" w:color="auto"/>
        <w:bottom w:val="none" w:sz="0" w:space="0" w:color="auto"/>
        <w:right w:val="none" w:sz="0" w:space="0" w:color="auto"/>
      </w:divBdr>
    </w:div>
    <w:div w:id="592084568">
      <w:bodyDiv w:val="1"/>
      <w:marLeft w:val="0"/>
      <w:marRight w:val="0"/>
      <w:marTop w:val="0"/>
      <w:marBottom w:val="0"/>
      <w:divBdr>
        <w:top w:val="none" w:sz="0" w:space="0" w:color="auto"/>
        <w:left w:val="none" w:sz="0" w:space="0" w:color="auto"/>
        <w:bottom w:val="none" w:sz="0" w:space="0" w:color="auto"/>
        <w:right w:val="none" w:sz="0" w:space="0" w:color="auto"/>
      </w:divBdr>
    </w:div>
    <w:div w:id="596182091">
      <w:bodyDiv w:val="1"/>
      <w:marLeft w:val="0"/>
      <w:marRight w:val="0"/>
      <w:marTop w:val="0"/>
      <w:marBottom w:val="0"/>
      <w:divBdr>
        <w:top w:val="none" w:sz="0" w:space="0" w:color="auto"/>
        <w:left w:val="none" w:sz="0" w:space="0" w:color="auto"/>
        <w:bottom w:val="none" w:sz="0" w:space="0" w:color="auto"/>
        <w:right w:val="none" w:sz="0" w:space="0" w:color="auto"/>
      </w:divBdr>
    </w:div>
    <w:div w:id="620234895">
      <w:bodyDiv w:val="1"/>
      <w:marLeft w:val="0"/>
      <w:marRight w:val="0"/>
      <w:marTop w:val="0"/>
      <w:marBottom w:val="0"/>
      <w:divBdr>
        <w:top w:val="none" w:sz="0" w:space="0" w:color="auto"/>
        <w:left w:val="none" w:sz="0" w:space="0" w:color="auto"/>
        <w:bottom w:val="none" w:sz="0" w:space="0" w:color="auto"/>
        <w:right w:val="none" w:sz="0" w:space="0" w:color="auto"/>
      </w:divBdr>
    </w:div>
    <w:div w:id="622922064">
      <w:bodyDiv w:val="1"/>
      <w:marLeft w:val="0"/>
      <w:marRight w:val="0"/>
      <w:marTop w:val="0"/>
      <w:marBottom w:val="0"/>
      <w:divBdr>
        <w:top w:val="none" w:sz="0" w:space="0" w:color="auto"/>
        <w:left w:val="none" w:sz="0" w:space="0" w:color="auto"/>
        <w:bottom w:val="none" w:sz="0" w:space="0" w:color="auto"/>
        <w:right w:val="none" w:sz="0" w:space="0" w:color="auto"/>
      </w:divBdr>
    </w:div>
    <w:div w:id="633023185">
      <w:bodyDiv w:val="1"/>
      <w:marLeft w:val="0"/>
      <w:marRight w:val="0"/>
      <w:marTop w:val="0"/>
      <w:marBottom w:val="0"/>
      <w:divBdr>
        <w:top w:val="none" w:sz="0" w:space="0" w:color="auto"/>
        <w:left w:val="none" w:sz="0" w:space="0" w:color="auto"/>
        <w:bottom w:val="none" w:sz="0" w:space="0" w:color="auto"/>
        <w:right w:val="none" w:sz="0" w:space="0" w:color="auto"/>
      </w:divBdr>
    </w:div>
    <w:div w:id="634799181">
      <w:bodyDiv w:val="1"/>
      <w:marLeft w:val="0"/>
      <w:marRight w:val="0"/>
      <w:marTop w:val="0"/>
      <w:marBottom w:val="0"/>
      <w:divBdr>
        <w:top w:val="none" w:sz="0" w:space="0" w:color="auto"/>
        <w:left w:val="none" w:sz="0" w:space="0" w:color="auto"/>
        <w:bottom w:val="none" w:sz="0" w:space="0" w:color="auto"/>
        <w:right w:val="none" w:sz="0" w:space="0" w:color="auto"/>
      </w:divBdr>
    </w:div>
    <w:div w:id="652373048">
      <w:bodyDiv w:val="1"/>
      <w:marLeft w:val="0"/>
      <w:marRight w:val="0"/>
      <w:marTop w:val="0"/>
      <w:marBottom w:val="0"/>
      <w:divBdr>
        <w:top w:val="none" w:sz="0" w:space="0" w:color="auto"/>
        <w:left w:val="none" w:sz="0" w:space="0" w:color="auto"/>
        <w:bottom w:val="none" w:sz="0" w:space="0" w:color="auto"/>
        <w:right w:val="none" w:sz="0" w:space="0" w:color="auto"/>
      </w:divBdr>
    </w:div>
    <w:div w:id="671882007">
      <w:bodyDiv w:val="1"/>
      <w:marLeft w:val="0"/>
      <w:marRight w:val="0"/>
      <w:marTop w:val="0"/>
      <w:marBottom w:val="0"/>
      <w:divBdr>
        <w:top w:val="none" w:sz="0" w:space="0" w:color="auto"/>
        <w:left w:val="none" w:sz="0" w:space="0" w:color="auto"/>
        <w:bottom w:val="none" w:sz="0" w:space="0" w:color="auto"/>
        <w:right w:val="none" w:sz="0" w:space="0" w:color="auto"/>
      </w:divBdr>
    </w:div>
    <w:div w:id="676074940">
      <w:bodyDiv w:val="1"/>
      <w:marLeft w:val="0"/>
      <w:marRight w:val="0"/>
      <w:marTop w:val="0"/>
      <w:marBottom w:val="0"/>
      <w:divBdr>
        <w:top w:val="none" w:sz="0" w:space="0" w:color="auto"/>
        <w:left w:val="none" w:sz="0" w:space="0" w:color="auto"/>
        <w:bottom w:val="none" w:sz="0" w:space="0" w:color="auto"/>
        <w:right w:val="none" w:sz="0" w:space="0" w:color="auto"/>
      </w:divBdr>
    </w:div>
    <w:div w:id="729422935">
      <w:bodyDiv w:val="1"/>
      <w:marLeft w:val="0"/>
      <w:marRight w:val="0"/>
      <w:marTop w:val="0"/>
      <w:marBottom w:val="0"/>
      <w:divBdr>
        <w:top w:val="none" w:sz="0" w:space="0" w:color="auto"/>
        <w:left w:val="none" w:sz="0" w:space="0" w:color="auto"/>
        <w:bottom w:val="none" w:sz="0" w:space="0" w:color="auto"/>
        <w:right w:val="none" w:sz="0" w:space="0" w:color="auto"/>
      </w:divBdr>
    </w:div>
    <w:div w:id="762722869">
      <w:bodyDiv w:val="1"/>
      <w:marLeft w:val="0"/>
      <w:marRight w:val="0"/>
      <w:marTop w:val="0"/>
      <w:marBottom w:val="0"/>
      <w:divBdr>
        <w:top w:val="none" w:sz="0" w:space="0" w:color="auto"/>
        <w:left w:val="none" w:sz="0" w:space="0" w:color="auto"/>
        <w:bottom w:val="none" w:sz="0" w:space="0" w:color="auto"/>
        <w:right w:val="none" w:sz="0" w:space="0" w:color="auto"/>
      </w:divBdr>
    </w:div>
    <w:div w:id="763066087">
      <w:bodyDiv w:val="1"/>
      <w:marLeft w:val="0"/>
      <w:marRight w:val="0"/>
      <w:marTop w:val="0"/>
      <w:marBottom w:val="0"/>
      <w:divBdr>
        <w:top w:val="none" w:sz="0" w:space="0" w:color="auto"/>
        <w:left w:val="none" w:sz="0" w:space="0" w:color="auto"/>
        <w:bottom w:val="none" w:sz="0" w:space="0" w:color="auto"/>
        <w:right w:val="none" w:sz="0" w:space="0" w:color="auto"/>
      </w:divBdr>
    </w:div>
    <w:div w:id="770781367">
      <w:bodyDiv w:val="1"/>
      <w:marLeft w:val="0"/>
      <w:marRight w:val="0"/>
      <w:marTop w:val="0"/>
      <w:marBottom w:val="0"/>
      <w:divBdr>
        <w:top w:val="none" w:sz="0" w:space="0" w:color="auto"/>
        <w:left w:val="none" w:sz="0" w:space="0" w:color="auto"/>
        <w:bottom w:val="none" w:sz="0" w:space="0" w:color="auto"/>
        <w:right w:val="none" w:sz="0" w:space="0" w:color="auto"/>
      </w:divBdr>
    </w:div>
    <w:div w:id="777674457">
      <w:bodyDiv w:val="1"/>
      <w:marLeft w:val="0"/>
      <w:marRight w:val="0"/>
      <w:marTop w:val="0"/>
      <w:marBottom w:val="0"/>
      <w:divBdr>
        <w:top w:val="none" w:sz="0" w:space="0" w:color="auto"/>
        <w:left w:val="none" w:sz="0" w:space="0" w:color="auto"/>
        <w:bottom w:val="none" w:sz="0" w:space="0" w:color="auto"/>
        <w:right w:val="none" w:sz="0" w:space="0" w:color="auto"/>
      </w:divBdr>
    </w:div>
    <w:div w:id="890842025">
      <w:bodyDiv w:val="1"/>
      <w:marLeft w:val="0"/>
      <w:marRight w:val="0"/>
      <w:marTop w:val="0"/>
      <w:marBottom w:val="0"/>
      <w:divBdr>
        <w:top w:val="none" w:sz="0" w:space="0" w:color="auto"/>
        <w:left w:val="none" w:sz="0" w:space="0" w:color="auto"/>
        <w:bottom w:val="none" w:sz="0" w:space="0" w:color="auto"/>
        <w:right w:val="none" w:sz="0" w:space="0" w:color="auto"/>
      </w:divBdr>
    </w:div>
    <w:div w:id="896741550">
      <w:bodyDiv w:val="1"/>
      <w:marLeft w:val="0"/>
      <w:marRight w:val="0"/>
      <w:marTop w:val="0"/>
      <w:marBottom w:val="0"/>
      <w:divBdr>
        <w:top w:val="none" w:sz="0" w:space="0" w:color="auto"/>
        <w:left w:val="none" w:sz="0" w:space="0" w:color="auto"/>
        <w:bottom w:val="none" w:sz="0" w:space="0" w:color="auto"/>
        <w:right w:val="none" w:sz="0" w:space="0" w:color="auto"/>
      </w:divBdr>
    </w:div>
    <w:div w:id="913586079">
      <w:bodyDiv w:val="1"/>
      <w:marLeft w:val="0"/>
      <w:marRight w:val="0"/>
      <w:marTop w:val="0"/>
      <w:marBottom w:val="0"/>
      <w:divBdr>
        <w:top w:val="none" w:sz="0" w:space="0" w:color="auto"/>
        <w:left w:val="none" w:sz="0" w:space="0" w:color="auto"/>
        <w:bottom w:val="none" w:sz="0" w:space="0" w:color="auto"/>
        <w:right w:val="none" w:sz="0" w:space="0" w:color="auto"/>
      </w:divBdr>
    </w:div>
    <w:div w:id="970399921">
      <w:bodyDiv w:val="1"/>
      <w:marLeft w:val="0"/>
      <w:marRight w:val="0"/>
      <w:marTop w:val="0"/>
      <w:marBottom w:val="0"/>
      <w:divBdr>
        <w:top w:val="none" w:sz="0" w:space="0" w:color="auto"/>
        <w:left w:val="none" w:sz="0" w:space="0" w:color="auto"/>
        <w:bottom w:val="none" w:sz="0" w:space="0" w:color="auto"/>
        <w:right w:val="none" w:sz="0" w:space="0" w:color="auto"/>
      </w:divBdr>
    </w:div>
    <w:div w:id="996109275">
      <w:bodyDiv w:val="1"/>
      <w:marLeft w:val="0"/>
      <w:marRight w:val="0"/>
      <w:marTop w:val="0"/>
      <w:marBottom w:val="0"/>
      <w:divBdr>
        <w:top w:val="none" w:sz="0" w:space="0" w:color="auto"/>
        <w:left w:val="none" w:sz="0" w:space="0" w:color="auto"/>
        <w:bottom w:val="none" w:sz="0" w:space="0" w:color="auto"/>
        <w:right w:val="none" w:sz="0" w:space="0" w:color="auto"/>
      </w:divBdr>
    </w:div>
    <w:div w:id="1030107157">
      <w:bodyDiv w:val="1"/>
      <w:marLeft w:val="225"/>
      <w:marRight w:val="225"/>
      <w:marTop w:val="0"/>
      <w:marBottom w:val="0"/>
      <w:divBdr>
        <w:top w:val="none" w:sz="0" w:space="0" w:color="auto"/>
        <w:left w:val="none" w:sz="0" w:space="0" w:color="auto"/>
        <w:bottom w:val="none" w:sz="0" w:space="0" w:color="auto"/>
        <w:right w:val="none" w:sz="0" w:space="0" w:color="auto"/>
      </w:divBdr>
      <w:divsChild>
        <w:div w:id="1716275950">
          <w:marLeft w:val="0"/>
          <w:marRight w:val="0"/>
          <w:marTop w:val="0"/>
          <w:marBottom w:val="0"/>
          <w:divBdr>
            <w:top w:val="none" w:sz="0" w:space="0" w:color="auto"/>
            <w:left w:val="none" w:sz="0" w:space="0" w:color="auto"/>
            <w:bottom w:val="none" w:sz="0" w:space="0" w:color="auto"/>
            <w:right w:val="none" w:sz="0" w:space="0" w:color="auto"/>
          </w:divBdr>
        </w:div>
      </w:divsChild>
    </w:div>
    <w:div w:id="1050811905">
      <w:bodyDiv w:val="1"/>
      <w:marLeft w:val="0"/>
      <w:marRight w:val="0"/>
      <w:marTop w:val="0"/>
      <w:marBottom w:val="0"/>
      <w:divBdr>
        <w:top w:val="none" w:sz="0" w:space="0" w:color="auto"/>
        <w:left w:val="none" w:sz="0" w:space="0" w:color="auto"/>
        <w:bottom w:val="none" w:sz="0" w:space="0" w:color="auto"/>
        <w:right w:val="none" w:sz="0" w:space="0" w:color="auto"/>
      </w:divBdr>
    </w:div>
    <w:div w:id="1065647397">
      <w:bodyDiv w:val="1"/>
      <w:marLeft w:val="0"/>
      <w:marRight w:val="0"/>
      <w:marTop w:val="0"/>
      <w:marBottom w:val="0"/>
      <w:divBdr>
        <w:top w:val="none" w:sz="0" w:space="0" w:color="auto"/>
        <w:left w:val="none" w:sz="0" w:space="0" w:color="auto"/>
        <w:bottom w:val="none" w:sz="0" w:space="0" w:color="auto"/>
        <w:right w:val="none" w:sz="0" w:space="0" w:color="auto"/>
      </w:divBdr>
    </w:div>
    <w:div w:id="1067991920">
      <w:bodyDiv w:val="1"/>
      <w:marLeft w:val="0"/>
      <w:marRight w:val="0"/>
      <w:marTop w:val="0"/>
      <w:marBottom w:val="0"/>
      <w:divBdr>
        <w:top w:val="none" w:sz="0" w:space="0" w:color="auto"/>
        <w:left w:val="none" w:sz="0" w:space="0" w:color="auto"/>
        <w:bottom w:val="none" w:sz="0" w:space="0" w:color="auto"/>
        <w:right w:val="none" w:sz="0" w:space="0" w:color="auto"/>
      </w:divBdr>
    </w:div>
    <w:div w:id="1132791706">
      <w:bodyDiv w:val="1"/>
      <w:marLeft w:val="0"/>
      <w:marRight w:val="0"/>
      <w:marTop w:val="0"/>
      <w:marBottom w:val="0"/>
      <w:divBdr>
        <w:top w:val="none" w:sz="0" w:space="0" w:color="auto"/>
        <w:left w:val="none" w:sz="0" w:space="0" w:color="auto"/>
        <w:bottom w:val="none" w:sz="0" w:space="0" w:color="auto"/>
        <w:right w:val="none" w:sz="0" w:space="0" w:color="auto"/>
      </w:divBdr>
    </w:div>
    <w:div w:id="1192231051">
      <w:bodyDiv w:val="1"/>
      <w:marLeft w:val="0"/>
      <w:marRight w:val="0"/>
      <w:marTop w:val="0"/>
      <w:marBottom w:val="0"/>
      <w:divBdr>
        <w:top w:val="none" w:sz="0" w:space="0" w:color="auto"/>
        <w:left w:val="none" w:sz="0" w:space="0" w:color="auto"/>
        <w:bottom w:val="none" w:sz="0" w:space="0" w:color="auto"/>
        <w:right w:val="none" w:sz="0" w:space="0" w:color="auto"/>
      </w:divBdr>
    </w:div>
    <w:div w:id="1201672592">
      <w:bodyDiv w:val="1"/>
      <w:marLeft w:val="0"/>
      <w:marRight w:val="0"/>
      <w:marTop w:val="0"/>
      <w:marBottom w:val="0"/>
      <w:divBdr>
        <w:top w:val="none" w:sz="0" w:space="0" w:color="auto"/>
        <w:left w:val="none" w:sz="0" w:space="0" w:color="auto"/>
        <w:bottom w:val="none" w:sz="0" w:space="0" w:color="auto"/>
        <w:right w:val="none" w:sz="0" w:space="0" w:color="auto"/>
      </w:divBdr>
    </w:div>
    <w:div w:id="1203061040">
      <w:bodyDiv w:val="1"/>
      <w:marLeft w:val="0"/>
      <w:marRight w:val="0"/>
      <w:marTop w:val="0"/>
      <w:marBottom w:val="0"/>
      <w:divBdr>
        <w:top w:val="none" w:sz="0" w:space="0" w:color="auto"/>
        <w:left w:val="none" w:sz="0" w:space="0" w:color="auto"/>
        <w:bottom w:val="none" w:sz="0" w:space="0" w:color="auto"/>
        <w:right w:val="none" w:sz="0" w:space="0" w:color="auto"/>
      </w:divBdr>
    </w:div>
    <w:div w:id="1240793648">
      <w:bodyDiv w:val="1"/>
      <w:marLeft w:val="0"/>
      <w:marRight w:val="0"/>
      <w:marTop w:val="0"/>
      <w:marBottom w:val="0"/>
      <w:divBdr>
        <w:top w:val="none" w:sz="0" w:space="0" w:color="auto"/>
        <w:left w:val="none" w:sz="0" w:space="0" w:color="auto"/>
        <w:bottom w:val="none" w:sz="0" w:space="0" w:color="auto"/>
        <w:right w:val="none" w:sz="0" w:space="0" w:color="auto"/>
      </w:divBdr>
    </w:div>
    <w:div w:id="1260673427">
      <w:bodyDiv w:val="1"/>
      <w:marLeft w:val="0"/>
      <w:marRight w:val="0"/>
      <w:marTop w:val="0"/>
      <w:marBottom w:val="0"/>
      <w:divBdr>
        <w:top w:val="none" w:sz="0" w:space="0" w:color="auto"/>
        <w:left w:val="none" w:sz="0" w:space="0" w:color="auto"/>
        <w:bottom w:val="none" w:sz="0" w:space="0" w:color="auto"/>
        <w:right w:val="none" w:sz="0" w:space="0" w:color="auto"/>
      </w:divBdr>
    </w:div>
    <w:div w:id="1302273841">
      <w:bodyDiv w:val="1"/>
      <w:marLeft w:val="0"/>
      <w:marRight w:val="0"/>
      <w:marTop w:val="0"/>
      <w:marBottom w:val="0"/>
      <w:divBdr>
        <w:top w:val="none" w:sz="0" w:space="0" w:color="auto"/>
        <w:left w:val="none" w:sz="0" w:space="0" w:color="auto"/>
        <w:bottom w:val="none" w:sz="0" w:space="0" w:color="auto"/>
        <w:right w:val="none" w:sz="0" w:space="0" w:color="auto"/>
      </w:divBdr>
    </w:div>
    <w:div w:id="1322543287">
      <w:bodyDiv w:val="1"/>
      <w:marLeft w:val="0"/>
      <w:marRight w:val="0"/>
      <w:marTop w:val="0"/>
      <w:marBottom w:val="0"/>
      <w:divBdr>
        <w:top w:val="none" w:sz="0" w:space="0" w:color="auto"/>
        <w:left w:val="none" w:sz="0" w:space="0" w:color="auto"/>
        <w:bottom w:val="none" w:sz="0" w:space="0" w:color="auto"/>
        <w:right w:val="none" w:sz="0" w:space="0" w:color="auto"/>
      </w:divBdr>
    </w:div>
    <w:div w:id="1421834621">
      <w:bodyDiv w:val="1"/>
      <w:marLeft w:val="0"/>
      <w:marRight w:val="0"/>
      <w:marTop w:val="0"/>
      <w:marBottom w:val="0"/>
      <w:divBdr>
        <w:top w:val="none" w:sz="0" w:space="0" w:color="auto"/>
        <w:left w:val="none" w:sz="0" w:space="0" w:color="auto"/>
        <w:bottom w:val="none" w:sz="0" w:space="0" w:color="auto"/>
        <w:right w:val="none" w:sz="0" w:space="0" w:color="auto"/>
      </w:divBdr>
    </w:div>
    <w:div w:id="1443921092">
      <w:bodyDiv w:val="1"/>
      <w:marLeft w:val="0"/>
      <w:marRight w:val="0"/>
      <w:marTop w:val="0"/>
      <w:marBottom w:val="0"/>
      <w:divBdr>
        <w:top w:val="none" w:sz="0" w:space="0" w:color="auto"/>
        <w:left w:val="none" w:sz="0" w:space="0" w:color="auto"/>
        <w:bottom w:val="none" w:sz="0" w:space="0" w:color="auto"/>
        <w:right w:val="none" w:sz="0" w:space="0" w:color="auto"/>
      </w:divBdr>
    </w:div>
    <w:div w:id="1449272367">
      <w:bodyDiv w:val="1"/>
      <w:marLeft w:val="0"/>
      <w:marRight w:val="0"/>
      <w:marTop w:val="0"/>
      <w:marBottom w:val="0"/>
      <w:divBdr>
        <w:top w:val="none" w:sz="0" w:space="0" w:color="auto"/>
        <w:left w:val="none" w:sz="0" w:space="0" w:color="auto"/>
        <w:bottom w:val="none" w:sz="0" w:space="0" w:color="auto"/>
        <w:right w:val="none" w:sz="0" w:space="0" w:color="auto"/>
      </w:divBdr>
    </w:div>
    <w:div w:id="1488326215">
      <w:bodyDiv w:val="1"/>
      <w:marLeft w:val="0"/>
      <w:marRight w:val="0"/>
      <w:marTop w:val="0"/>
      <w:marBottom w:val="0"/>
      <w:divBdr>
        <w:top w:val="none" w:sz="0" w:space="0" w:color="auto"/>
        <w:left w:val="none" w:sz="0" w:space="0" w:color="auto"/>
        <w:bottom w:val="none" w:sz="0" w:space="0" w:color="auto"/>
        <w:right w:val="none" w:sz="0" w:space="0" w:color="auto"/>
      </w:divBdr>
    </w:div>
    <w:div w:id="1539010588">
      <w:bodyDiv w:val="1"/>
      <w:marLeft w:val="0"/>
      <w:marRight w:val="0"/>
      <w:marTop w:val="0"/>
      <w:marBottom w:val="0"/>
      <w:divBdr>
        <w:top w:val="none" w:sz="0" w:space="0" w:color="auto"/>
        <w:left w:val="none" w:sz="0" w:space="0" w:color="auto"/>
        <w:bottom w:val="none" w:sz="0" w:space="0" w:color="auto"/>
        <w:right w:val="none" w:sz="0" w:space="0" w:color="auto"/>
      </w:divBdr>
    </w:div>
    <w:div w:id="1550653370">
      <w:bodyDiv w:val="1"/>
      <w:marLeft w:val="0"/>
      <w:marRight w:val="0"/>
      <w:marTop w:val="0"/>
      <w:marBottom w:val="0"/>
      <w:divBdr>
        <w:top w:val="none" w:sz="0" w:space="0" w:color="auto"/>
        <w:left w:val="none" w:sz="0" w:space="0" w:color="auto"/>
        <w:bottom w:val="none" w:sz="0" w:space="0" w:color="auto"/>
        <w:right w:val="none" w:sz="0" w:space="0" w:color="auto"/>
      </w:divBdr>
    </w:div>
    <w:div w:id="1558396336">
      <w:bodyDiv w:val="1"/>
      <w:marLeft w:val="0"/>
      <w:marRight w:val="0"/>
      <w:marTop w:val="0"/>
      <w:marBottom w:val="0"/>
      <w:divBdr>
        <w:top w:val="none" w:sz="0" w:space="0" w:color="auto"/>
        <w:left w:val="none" w:sz="0" w:space="0" w:color="auto"/>
        <w:bottom w:val="none" w:sz="0" w:space="0" w:color="auto"/>
        <w:right w:val="none" w:sz="0" w:space="0" w:color="auto"/>
      </w:divBdr>
    </w:div>
    <w:div w:id="1577592670">
      <w:bodyDiv w:val="1"/>
      <w:marLeft w:val="0"/>
      <w:marRight w:val="0"/>
      <w:marTop w:val="0"/>
      <w:marBottom w:val="0"/>
      <w:divBdr>
        <w:top w:val="none" w:sz="0" w:space="0" w:color="auto"/>
        <w:left w:val="none" w:sz="0" w:space="0" w:color="auto"/>
        <w:bottom w:val="none" w:sz="0" w:space="0" w:color="auto"/>
        <w:right w:val="none" w:sz="0" w:space="0" w:color="auto"/>
      </w:divBdr>
    </w:div>
    <w:div w:id="1583099240">
      <w:bodyDiv w:val="1"/>
      <w:marLeft w:val="0"/>
      <w:marRight w:val="0"/>
      <w:marTop w:val="0"/>
      <w:marBottom w:val="0"/>
      <w:divBdr>
        <w:top w:val="none" w:sz="0" w:space="0" w:color="auto"/>
        <w:left w:val="none" w:sz="0" w:space="0" w:color="auto"/>
        <w:bottom w:val="none" w:sz="0" w:space="0" w:color="auto"/>
        <w:right w:val="none" w:sz="0" w:space="0" w:color="auto"/>
      </w:divBdr>
    </w:div>
    <w:div w:id="1600603138">
      <w:bodyDiv w:val="1"/>
      <w:marLeft w:val="0"/>
      <w:marRight w:val="0"/>
      <w:marTop w:val="0"/>
      <w:marBottom w:val="0"/>
      <w:divBdr>
        <w:top w:val="none" w:sz="0" w:space="0" w:color="auto"/>
        <w:left w:val="none" w:sz="0" w:space="0" w:color="auto"/>
        <w:bottom w:val="none" w:sz="0" w:space="0" w:color="auto"/>
        <w:right w:val="none" w:sz="0" w:space="0" w:color="auto"/>
      </w:divBdr>
    </w:div>
    <w:div w:id="1619213426">
      <w:bodyDiv w:val="1"/>
      <w:marLeft w:val="0"/>
      <w:marRight w:val="0"/>
      <w:marTop w:val="0"/>
      <w:marBottom w:val="0"/>
      <w:divBdr>
        <w:top w:val="none" w:sz="0" w:space="0" w:color="auto"/>
        <w:left w:val="none" w:sz="0" w:space="0" w:color="auto"/>
        <w:bottom w:val="none" w:sz="0" w:space="0" w:color="auto"/>
        <w:right w:val="none" w:sz="0" w:space="0" w:color="auto"/>
      </w:divBdr>
    </w:div>
    <w:div w:id="1653677507">
      <w:bodyDiv w:val="1"/>
      <w:marLeft w:val="0"/>
      <w:marRight w:val="0"/>
      <w:marTop w:val="0"/>
      <w:marBottom w:val="0"/>
      <w:divBdr>
        <w:top w:val="none" w:sz="0" w:space="0" w:color="auto"/>
        <w:left w:val="none" w:sz="0" w:space="0" w:color="auto"/>
        <w:bottom w:val="none" w:sz="0" w:space="0" w:color="auto"/>
        <w:right w:val="none" w:sz="0" w:space="0" w:color="auto"/>
      </w:divBdr>
    </w:div>
    <w:div w:id="1654916245">
      <w:bodyDiv w:val="1"/>
      <w:marLeft w:val="0"/>
      <w:marRight w:val="0"/>
      <w:marTop w:val="0"/>
      <w:marBottom w:val="0"/>
      <w:divBdr>
        <w:top w:val="none" w:sz="0" w:space="0" w:color="auto"/>
        <w:left w:val="none" w:sz="0" w:space="0" w:color="auto"/>
        <w:bottom w:val="none" w:sz="0" w:space="0" w:color="auto"/>
        <w:right w:val="none" w:sz="0" w:space="0" w:color="auto"/>
      </w:divBdr>
    </w:div>
    <w:div w:id="1663001010">
      <w:bodyDiv w:val="1"/>
      <w:marLeft w:val="0"/>
      <w:marRight w:val="0"/>
      <w:marTop w:val="0"/>
      <w:marBottom w:val="0"/>
      <w:divBdr>
        <w:top w:val="none" w:sz="0" w:space="0" w:color="auto"/>
        <w:left w:val="none" w:sz="0" w:space="0" w:color="auto"/>
        <w:bottom w:val="none" w:sz="0" w:space="0" w:color="auto"/>
        <w:right w:val="none" w:sz="0" w:space="0" w:color="auto"/>
      </w:divBdr>
    </w:div>
    <w:div w:id="1676687494">
      <w:bodyDiv w:val="1"/>
      <w:marLeft w:val="0"/>
      <w:marRight w:val="0"/>
      <w:marTop w:val="0"/>
      <w:marBottom w:val="0"/>
      <w:divBdr>
        <w:top w:val="none" w:sz="0" w:space="0" w:color="auto"/>
        <w:left w:val="none" w:sz="0" w:space="0" w:color="auto"/>
        <w:bottom w:val="none" w:sz="0" w:space="0" w:color="auto"/>
        <w:right w:val="none" w:sz="0" w:space="0" w:color="auto"/>
      </w:divBdr>
    </w:div>
    <w:div w:id="1682318555">
      <w:bodyDiv w:val="1"/>
      <w:marLeft w:val="0"/>
      <w:marRight w:val="0"/>
      <w:marTop w:val="0"/>
      <w:marBottom w:val="0"/>
      <w:divBdr>
        <w:top w:val="none" w:sz="0" w:space="0" w:color="auto"/>
        <w:left w:val="none" w:sz="0" w:space="0" w:color="auto"/>
        <w:bottom w:val="none" w:sz="0" w:space="0" w:color="auto"/>
        <w:right w:val="none" w:sz="0" w:space="0" w:color="auto"/>
      </w:divBdr>
    </w:div>
    <w:div w:id="1751734884">
      <w:bodyDiv w:val="1"/>
      <w:marLeft w:val="0"/>
      <w:marRight w:val="0"/>
      <w:marTop w:val="0"/>
      <w:marBottom w:val="0"/>
      <w:divBdr>
        <w:top w:val="none" w:sz="0" w:space="0" w:color="auto"/>
        <w:left w:val="none" w:sz="0" w:space="0" w:color="auto"/>
        <w:bottom w:val="none" w:sz="0" w:space="0" w:color="auto"/>
        <w:right w:val="none" w:sz="0" w:space="0" w:color="auto"/>
      </w:divBdr>
    </w:div>
    <w:div w:id="1756168790">
      <w:bodyDiv w:val="1"/>
      <w:marLeft w:val="0"/>
      <w:marRight w:val="0"/>
      <w:marTop w:val="0"/>
      <w:marBottom w:val="0"/>
      <w:divBdr>
        <w:top w:val="none" w:sz="0" w:space="0" w:color="auto"/>
        <w:left w:val="none" w:sz="0" w:space="0" w:color="auto"/>
        <w:bottom w:val="none" w:sz="0" w:space="0" w:color="auto"/>
        <w:right w:val="none" w:sz="0" w:space="0" w:color="auto"/>
      </w:divBdr>
    </w:div>
    <w:div w:id="1773865605">
      <w:bodyDiv w:val="1"/>
      <w:marLeft w:val="0"/>
      <w:marRight w:val="0"/>
      <w:marTop w:val="0"/>
      <w:marBottom w:val="0"/>
      <w:divBdr>
        <w:top w:val="none" w:sz="0" w:space="0" w:color="auto"/>
        <w:left w:val="none" w:sz="0" w:space="0" w:color="auto"/>
        <w:bottom w:val="none" w:sz="0" w:space="0" w:color="auto"/>
        <w:right w:val="none" w:sz="0" w:space="0" w:color="auto"/>
      </w:divBdr>
    </w:div>
    <w:div w:id="1798600408">
      <w:bodyDiv w:val="1"/>
      <w:marLeft w:val="0"/>
      <w:marRight w:val="0"/>
      <w:marTop w:val="0"/>
      <w:marBottom w:val="0"/>
      <w:divBdr>
        <w:top w:val="none" w:sz="0" w:space="0" w:color="auto"/>
        <w:left w:val="none" w:sz="0" w:space="0" w:color="auto"/>
        <w:bottom w:val="none" w:sz="0" w:space="0" w:color="auto"/>
        <w:right w:val="none" w:sz="0" w:space="0" w:color="auto"/>
      </w:divBdr>
    </w:div>
    <w:div w:id="1857231836">
      <w:bodyDiv w:val="1"/>
      <w:marLeft w:val="0"/>
      <w:marRight w:val="0"/>
      <w:marTop w:val="0"/>
      <w:marBottom w:val="0"/>
      <w:divBdr>
        <w:top w:val="none" w:sz="0" w:space="0" w:color="auto"/>
        <w:left w:val="none" w:sz="0" w:space="0" w:color="auto"/>
        <w:bottom w:val="none" w:sz="0" w:space="0" w:color="auto"/>
        <w:right w:val="none" w:sz="0" w:space="0" w:color="auto"/>
      </w:divBdr>
    </w:div>
    <w:div w:id="1891989927">
      <w:bodyDiv w:val="1"/>
      <w:marLeft w:val="0"/>
      <w:marRight w:val="0"/>
      <w:marTop w:val="0"/>
      <w:marBottom w:val="0"/>
      <w:divBdr>
        <w:top w:val="none" w:sz="0" w:space="0" w:color="auto"/>
        <w:left w:val="none" w:sz="0" w:space="0" w:color="auto"/>
        <w:bottom w:val="none" w:sz="0" w:space="0" w:color="auto"/>
        <w:right w:val="none" w:sz="0" w:space="0" w:color="auto"/>
      </w:divBdr>
    </w:div>
    <w:div w:id="1901744716">
      <w:bodyDiv w:val="1"/>
      <w:marLeft w:val="0"/>
      <w:marRight w:val="0"/>
      <w:marTop w:val="0"/>
      <w:marBottom w:val="0"/>
      <w:divBdr>
        <w:top w:val="none" w:sz="0" w:space="0" w:color="auto"/>
        <w:left w:val="none" w:sz="0" w:space="0" w:color="auto"/>
        <w:bottom w:val="none" w:sz="0" w:space="0" w:color="auto"/>
        <w:right w:val="none" w:sz="0" w:space="0" w:color="auto"/>
      </w:divBdr>
    </w:div>
    <w:div w:id="1974367865">
      <w:bodyDiv w:val="1"/>
      <w:marLeft w:val="0"/>
      <w:marRight w:val="0"/>
      <w:marTop w:val="0"/>
      <w:marBottom w:val="0"/>
      <w:divBdr>
        <w:top w:val="none" w:sz="0" w:space="0" w:color="auto"/>
        <w:left w:val="none" w:sz="0" w:space="0" w:color="auto"/>
        <w:bottom w:val="none" w:sz="0" w:space="0" w:color="auto"/>
        <w:right w:val="none" w:sz="0" w:space="0" w:color="auto"/>
      </w:divBdr>
    </w:div>
    <w:div w:id="1993288110">
      <w:bodyDiv w:val="1"/>
      <w:marLeft w:val="0"/>
      <w:marRight w:val="0"/>
      <w:marTop w:val="0"/>
      <w:marBottom w:val="0"/>
      <w:divBdr>
        <w:top w:val="none" w:sz="0" w:space="0" w:color="auto"/>
        <w:left w:val="none" w:sz="0" w:space="0" w:color="auto"/>
        <w:bottom w:val="none" w:sz="0" w:space="0" w:color="auto"/>
        <w:right w:val="none" w:sz="0" w:space="0" w:color="auto"/>
      </w:divBdr>
    </w:div>
    <w:div w:id="2001880305">
      <w:bodyDiv w:val="1"/>
      <w:marLeft w:val="0"/>
      <w:marRight w:val="0"/>
      <w:marTop w:val="0"/>
      <w:marBottom w:val="0"/>
      <w:divBdr>
        <w:top w:val="none" w:sz="0" w:space="0" w:color="auto"/>
        <w:left w:val="none" w:sz="0" w:space="0" w:color="auto"/>
        <w:bottom w:val="none" w:sz="0" w:space="0" w:color="auto"/>
        <w:right w:val="none" w:sz="0" w:space="0" w:color="auto"/>
      </w:divBdr>
    </w:div>
    <w:div w:id="2015767498">
      <w:bodyDiv w:val="1"/>
      <w:marLeft w:val="0"/>
      <w:marRight w:val="0"/>
      <w:marTop w:val="0"/>
      <w:marBottom w:val="0"/>
      <w:divBdr>
        <w:top w:val="none" w:sz="0" w:space="0" w:color="auto"/>
        <w:left w:val="none" w:sz="0" w:space="0" w:color="auto"/>
        <w:bottom w:val="none" w:sz="0" w:space="0" w:color="auto"/>
        <w:right w:val="none" w:sz="0" w:space="0" w:color="auto"/>
      </w:divBdr>
    </w:div>
    <w:div w:id="2037728282">
      <w:bodyDiv w:val="1"/>
      <w:marLeft w:val="0"/>
      <w:marRight w:val="0"/>
      <w:marTop w:val="0"/>
      <w:marBottom w:val="0"/>
      <w:divBdr>
        <w:top w:val="none" w:sz="0" w:space="0" w:color="auto"/>
        <w:left w:val="none" w:sz="0" w:space="0" w:color="auto"/>
        <w:bottom w:val="none" w:sz="0" w:space="0" w:color="auto"/>
        <w:right w:val="none" w:sz="0" w:space="0" w:color="auto"/>
      </w:divBdr>
    </w:div>
    <w:div w:id="2104295864">
      <w:bodyDiv w:val="1"/>
      <w:marLeft w:val="0"/>
      <w:marRight w:val="0"/>
      <w:marTop w:val="0"/>
      <w:marBottom w:val="0"/>
      <w:divBdr>
        <w:top w:val="none" w:sz="0" w:space="0" w:color="auto"/>
        <w:left w:val="none" w:sz="0" w:space="0" w:color="auto"/>
        <w:bottom w:val="none" w:sz="0" w:space="0" w:color="auto"/>
        <w:right w:val="none" w:sz="0" w:space="0" w:color="auto"/>
      </w:divBdr>
    </w:div>
    <w:div w:id="2119565634">
      <w:bodyDiv w:val="1"/>
      <w:marLeft w:val="0"/>
      <w:marRight w:val="0"/>
      <w:marTop w:val="0"/>
      <w:marBottom w:val="0"/>
      <w:divBdr>
        <w:top w:val="none" w:sz="0" w:space="0" w:color="auto"/>
        <w:left w:val="none" w:sz="0" w:space="0" w:color="auto"/>
        <w:bottom w:val="none" w:sz="0" w:space="0" w:color="auto"/>
        <w:right w:val="none" w:sz="0" w:space="0" w:color="auto"/>
      </w:divBdr>
    </w:div>
    <w:div w:id="212291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12D68-1F80-40D5-94BA-B1B3698B5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6</Pages>
  <Words>6333</Words>
  <Characters>3610</Characters>
  <Application>Microsoft Office Word</Application>
  <DocSecurity>0</DocSecurity>
  <Lines>30</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BANYTĖ Modesta</dc:creator>
  <cp:lastModifiedBy>BANYTĖ Modesta</cp:lastModifiedBy>
  <cp:revision>26</cp:revision>
  <cp:lastPrinted>2014-05-09T05:57:00Z</cp:lastPrinted>
  <dcterms:created xsi:type="dcterms:W3CDTF">2014-04-30T05:48:00Z</dcterms:created>
  <dcterms:modified xsi:type="dcterms:W3CDTF">2014-05-09T07:41:00Z</dcterms:modified>
</cp:coreProperties>
</file>