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BB7" w:rsidRDefault="002B7B25" w:rsidP="002B7B25">
      <w:pPr>
        <w:jc w:val="right"/>
        <w:rPr>
          <w:rFonts w:ascii="Times New Roman" w:hAnsi="Times New Roman"/>
          <w:i/>
          <w:sz w:val="28"/>
          <w:szCs w:val="28"/>
        </w:rPr>
      </w:pPr>
      <w:r w:rsidRPr="002B7B25">
        <w:rPr>
          <w:rFonts w:ascii="Times New Roman" w:hAnsi="Times New Roman"/>
          <w:i/>
          <w:sz w:val="28"/>
          <w:szCs w:val="28"/>
        </w:rPr>
        <w:t>Projektas</w:t>
      </w:r>
    </w:p>
    <w:p w:rsidR="002B7B25" w:rsidRPr="002B7B25" w:rsidRDefault="002B7B25" w:rsidP="002B7B25">
      <w:pPr>
        <w:jc w:val="right"/>
        <w:rPr>
          <w:rFonts w:ascii="Times New Roman" w:hAnsi="Times New Roman"/>
          <w:i/>
          <w:sz w:val="28"/>
          <w:szCs w:val="28"/>
        </w:rPr>
      </w:pPr>
    </w:p>
    <w:p w:rsidR="00F97960" w:rsidRPr="004A0B87" w:rsidRDefault="00F97960" w:rsidP="00F97960">
      <w:pPr>
        <w:spacing w:before="200" w:after="0" w:line="240" w:lineRule="auto"/>
        <w:ind w:right="295"/>
        <w:jc w:val="center"/>
        <w:rPr>
          <w:rFonts w:ascii="Times New Roman" w:eastAsia="Times New Roman" w:hAnsi="Times New Roman"/>
          <w:b/>
          <w:sz w:val="24"/>
          <w:szCs w:val="24"/>
        </w:rPr>
      </w:pPr>
      <w:r w:rsidRPr="004A0B87">
        <w:rPr>
          <w:rFonts w:ascii="Times New Roman" w:eastAsia="Times New Roman" w:hAnsi="Times New Roman"/>
          <w:b/>
          <w:sz w:val="24"/>
          <w:szCs w:val="24"/>
        </w:rPr>
        <w:t>LIETUVOS RESPUBLIKOS SEIMO</w:t>
      </w:r>
    </w:p>
    <w:p w:rsidR="00F97960" w:rsidRPr="004A0B87" w:rsidRDefault="00F97960" w:rsidP="00F97960">
      <w:pPr>
        <w:spacing w:after="0" w:line="240" w:lineRule="auto"/>
        <w:jc w:val="center"/>
        <w:rPr>
          <w:rFonts w:ascii="Times New Roman" w:eastAsia="Times New Roman" w:hAnsi="Times New Roman"/>
          <w:b/>
          <w:sz w:val="24"/>
          <w:szCs w:val="20"/>
        </w:rPr>
      </w:pPr>
      <w:r w:rsidRPr="004A0B87">
        <w:rPr>
          <w:rFonts w:ascii="Times New Roman" w:eastAsia="Times New Roman" w:hAnsi="Times New Roman"/>
          <w:b/>
          <w:sz w:val="24"/>
          <w:szCs w:val="20"/>
        </w:rPr>
        <w:t>PASIPRIEŠINIMO OKUPACINIAMS REŽIMAMS DALYVIŲ IR NUO OKUPACIJŲ NUKENTĖJUSIŲ ASMENŲ TEISIŲ IR REIKALŲ KOMISIJOS</w:t>
      </w:r>
    </w:p>
    <w:p w:rsidR="00F97960" w:rsidRPr="004A0B87" w:rsidRDefault="00F97960" w:rsidP="00F97960">
      <w:pPr>
        <w:tabs>
          <w:tab w:val="left" w:pos="4111"/>
        </w:tabs>
        <w:spacing w:before="60" w:after="0" w:line="360" w:lineRule="auto"/>
        <w:ind w:right="11"/>
        <w:jc w:val="center"/>
        <w:rPr>
          <w:rFonts w:ascii="Times New Roman" w:eastAsia="Times New Roman" w:hAnsi="Times New Roman"/>
          <w:b/>
          <w:sz w:val="24"/>
          <w:szCs w:val="24"/>
        </w:rPr>
      </w:pPr>
      <w:r w:rsidRPr="004A0B87">
        <w:rPr>
          <w:rFonts w:ascii="Times New Roman" w:eastAsia="Times New Roman" w:hAnsi="Times New Roman"/>
          <w:b/>
          <w:sz w:val="24"/>
          <w:szCs w:val="24"/>
        </w:rPr>
        <w:t>201</w:t>
      </w:r>
      <w:r>
        <w:rPr>
          <w:rFonts w:ascii="Times New Roman" w:eastAsia="Times New Roman" w:hAnsi="Times New Roman"/>
          <w:b/>
          <w:sz w:val="24"/>
          <w:szCs w:val="24"/>
        </w:rPr>
        <w:t>3</w:t>
      </w:r>
      <w:r w:rsidRPr="004A0B87">
        <w:rPr>
          <w:rFonts w:ascii="Times New Roman" w:eastAsia="Times New Roman" w:hAnsi="Times New Roman"/>
          <w:b/>
          <w:sz w:val="24"/>
          <w:szCs w:val="24"/>
        </w:rPr>
        <w:t xml:space="preserve"> METŲ ATASKAITA  </w:t>
      </w:r>
    </w:p>
    <w:p w:rsidR="00F97960" w:rsidRPr="004A0B87" w:rsidRDefault="00F97960" w:rsidP="00F97960">
      <w:pPr>
        <w:spacing w:after="0" w:line="360" w:lineRule="auto"/>
        <w:ind w:firstLine="720"/>
        <w:jc w:val="center"/>
        <w:rPr>
          <w:rFonts w:ascii="Times New Roman" w:eastAsia="Times New Roman" w:hAnsi="Times New Roman"/>
          <w:b/>
          <w:bCs/>
          <w:sz w:val="24"/>
          <w:szCs w:val="20"/>
        </w:rPr>
      </w:pPr>
    </w:p>
    <w:p w:rsidR="00F97960" w:rsidRDefault="00F97960" w:rsidP="00F97960">
      <w:pPr>
        <w:spacing w:after="0" w:line="360" w:lineRule="auto"/>
        <w:ind w:firstLine="1296"/>
        <w:jc w:val="both"/>
        <w:rPr>
          <w:rFonts w:ascii="Times New Roman" w:eastAsia="Times New Roman" w:hAnsi="Times New Roman"/>
          <w:sz w:val="24"/>
          <w:szCs w:val="24"/>
        </w:rPr>
      </w:pPr>
      <w:r w:rsidRPr="004A0B87">
        <w:rPr>
          <w:rFonts w:ascii="Times New Roman" w:eastAsia="Times New Roman" w:hAnsi="Times New Roman"/>
          <w:b/>
          <w:bCs/>
          <w:sz w:val="24"/>
          <w:szCs w:val="24"/>
        </w:rPr>
        <w:t>Komisijos posėdžiai.</w:t>
      </w:r>
      <w:r w:rsidRPr="004A0B87">
        <w:rPr>
          <w:rFonts w:ascii="Times New Roman" w:eastAsia="Times New Roman" w:hAnsi="Times New Roman"/>
          <w:sz w:val="24"/>
          <w:szCs w:val="24"/>
        </w:rPr>
        <w:t xml:space="preserve"> 20</w:t>
      </w:r>
      <w:r>
        <w:rPr>
          <w:rFonts w:ascii="Times New Roman" w:eastAsia="Times New Roman" w:hAnsi="Times New Roman"/>
          <w:sz w:val="24"/>
          <w:szCs w:val="24"/>
        </w:rPr>
        <w:t>12</w:t>
      </w:r>
      <w:r w:rsidRPr="004A0B87">
        <w:rPr>
          <w:rFonts w:ascii="Times New Roman" w:eastAsia="Times New Roman" w:hAnsi="Times New Roman"/>
          <w:sz w:val="24"/>
          <w:szCs w:val="24"/>
        </w:rPr>
        <w:t xml:space="preserve"> metais įvyko </w:t>
      </w:r>
      <w:r>
        <w:rPr>
          <w:rFonts w:ascii="Times New Roman" w:eastAsia="Times New Roman" w:hAnsi="Times New Roman"/>
          <w:sz w:val="24"/>
          <w:szCs w:val="24"/>
        </w:rPr>
        <w:t>16</w:t>
      </w:r>
      <w:r w:rsidRPr="004A0B87">
        <w:rPr>
          <w:rFonts w:ascii="Times New Roman" w:eastAsia="Times New Roman" w:hAnsi="Times New Roman"/>
          <w:sz w:val="24"/>
          <w:szCs w:val="24"/>
        </w:rPr>
        <w:t xml:space="preserve"> komisijos ir </w:t>
      </w:r>
      <w:r>
        <w:rPr>
          <w:rFonts w:ascii="Times New Roman" w:eastAsia="Times New Roman" w:hAnsi="Times New Roman"/>
          <w:sz w:val="24"/>
          <w:szCs w:val="24"/>
        </w:rPr>
        <w:t>6</w:t>
      </w:r>
      <w:r w:rsidRPr="004A0B87">
        <w:rPr>
          <w:rFonts w:ascii="Times New Roman" w:eastAsia="Times New Roman" w:hAnsi="Times New Roman"/>
          <w:sz w:val="24"/>
          <w:szCs w:val="24"/>
        </w:rPr>
        <w:t xml:space="preserve"> Visuomeninės tarybos posėdži</w:t>
      </w:r>
      <w:r>
        <w:rPr>
          <w:rFonts w:ascii="Times New Roman" w:eastAsia="Times New Roman" w:hAnsi="Times New Roman"/>
          <w:sz w:val="24"/>
          <w:szCs w:val="24"/>
        </w:rPr>
        <w:t>ai</w:t>
      </w:r>
      <w:r w:rsidRPr="004A0B87">
        <w:rPr>
          <w:rFonts w:ascii="Times New Roman" w:eastAsia="Times New Roman" w:hAnsi="Times New Roman"/>
          <w:sz w:val="24"/>
          <w:szCs w:val="24"/>
        </w:rPr>
        <w:t xml:space="preserve">, dalis jų buvo bendri. Komisijos posėdžiuose buvo svarstomi </w:t>
      </w:r>
      <w:r w:rsidR="0036484C" w:rsidRPr="004A0B87">
        <w:rPr>
          <w:rFonts w:ascii="Times New Roman" w:eastAsia="Times New Roman" w:hAnsi="Times New Roman"/>
          <w:sz w:val="24"/>
          <w:szCs w:val="24"/>
        </w:rPr>
        <w:t>įstatymų papildymo ir pakeitimo įstatymai</w:t>
      </w:r>
      <w:r w:rsidR="0036484C">
        <w:rPr>
          <w:rFonts w:ascii="Times New Roman" w:eastAsia="Times New Roman" w:hAnsi="Times New Roman"/>
          <w:sz w:val="24"/>
          <w:szCs w:val="24"/>
        </w:rPr>
        <w:t xml:space="preserve">: </w:t>
      </w:r>
      <w:r w:rsidR="0036484C" w:rsidRPr="00FC082F">
        <w:rPr>
          <w:rFonts w:ascii="Times New Roman" w:eastAsia="Times New Roman" w:hAnsi="Times New Roman"/>
          <w:i/>
          <w:sz w:val="24"/>
          <w:szCs w:val="24"/>
        </w:rPr>
        <w:t>Lietuvos Respublikos asmenų, nukentėjusių nuo 1939–1990 metų okupacijų, teisinio statuso įstatymo 5</w:t>
      </w:r>
      <w:r w:rsidR="0036484C" w:rsidRPr="00FC082F">
        <w:rPr>
          <w:rFonts w:ascii="Times New Roman" w:eastAsia="Times New Roman" w:hAnsi="Times New Roman"/>
          <w:i/>
          <w:sz w:val="24"/>
          <w:szCs w:val="24"/>
          <w:vertAlign w:val="superscript"/>
        </w:rPr>
        <w:t>1</w:t>
      </w:r>
      <w:r w:rsidR="0036484C" w:rsidRPr="00FC082F">
        <w:rPr>
          <w:rFonts w:ascii="Times New Roman" w:eastAsia="Times New Roman" w:hAnsi="Times New Roman"/>
          <w:i/>
          <w:sz w:val="24"/>
          <w:szCs w:val="24"/>
        </w:rPr>
        <w:t xml:space="preserve"> straipsnio pakeitimo įstatymo projektas</w:t>
      </w:r>
      <w:r w:rsidR="00FC082F">
        <w:rPr>
          <w:rFonts w:ascii="Times New Roman" w:eastAsia="Times New Roman" w:hAnsi="Times New Roman"/>
          <w:sz w:val="24"/>
          <w:szCs w:val="24"/>
        </w:rPr>
        <w:t xml:space="preserve"> (</w:t>
      </w:r>
      <w:r w:rsidR="0036484C">
        <w:rPr>
          <w:rFonts w:ascii="Times New Roman" w:eastAsia="Times New Roman" w:hAnsi="Times New Roman"/>
          <w:sz w:val="24"/>
          <w:szCs w:val="24"/>
        </w:rPr>
        <w:t xml:space="preserve">Nr. XIIP-304), </w:t>
      </w:r>
      <w:r w:rsidR="0036484C" w:rsidRPr="00FC082F">
        <w:rPr>
          <w:rFonts w:ascii="Times New Roman" w:hAnsi="Times New Roman"/>
          <w:i/>
          <w:sz w:val="24"/>
          <w:szCs w:val="24"/>
          <w:lang w:eastAsia="lt-LT"/>
        </w:rPr>
        <w:t>Lietuvos Respublikos valstybinių pensijų įstatymo 11 straipsnio pakeitimo įstatymo projektas</w:t>
      </w:r>
      <w:r w:rsidR="0036484C">
        <w:rPr>
          <w:rFonts w:ascii="Times New Roman" w:hAnsi="Times New Roman"/>
          <w:sz w:val="24"/>
          <w:szCs w:val="24"/>
          <w:lang w:eastAsia="lt-LT"/>
        </w:rPr>
        <w:t xml:space="preserve"> (</w:t>
      </w:r>
      <w:r w:rsidR="0036484C" w:rsidRPr="003974AF">
        <w:rPr>
          <w:rFonts w:ascii="Times New Roman" w:eastAsia="Times New Roman" w:hAnsi="Times New Roman"/>
          <w:sz w:val="24"/>
          <w:szCs w:val="24"/>
        </w:rPr>
        <w:t>XIIP-305</w:t>
      </w:r>
      <w:r w:rsidR="0040732D">
        <w:rPr>
          <w:rFonts w:ascii="Times New Roman" w:eastAsia="Times New Roman" w:hAnsi="Times New Roman"/>
          <w:sz w:val="24"/>
          <w:szCs w:val="24"/>
        </w:rPr>
        <w:t xml:space="preserve">), </w:t>
      </w:r>
      <w:r w:rsidR="00FC082F" w:rsidRPr="00FC082F">
        <w:rPr>
          <w:rFonts w:ascii="Times New Roman" w:hAnsi="Times New Roman"/>
          <w:i/>
          <w:sz w:val="24"/>
          <w:szCs w:val="24"/>
          <w:lang w:eastAsia="lt-LT"/>
        </w:rPr>
        <w:t xml:space="preserve">Lietuvos Respublikos valstybės paramos būstui įsigyti ar išsinuomoti bei daugiabučiams namams atnaujinti (modernizuoti) įstatymo 12 straipsnio pakeitimo įstatymo projektas </w:t>
      </w:r>
      <w:r w:rsidR="00FC082F" w:rsidRPr="003974AF">
        <w:rPr>
          <w:rFonts w:ascii="Times New Roman" w:hAnsi="Times New Roman"/>
          <w:sz w:val="24"/>
          <w:szCs w:val="24"/>
          <w:lang w:eastAsia="lt-LT"/>
        </w:rPr>
        <w:t>(XIIP-1709)</w:t>
      </w:r>
      <w:r w:rsidR="00FC082F">
        <w:rPr>
          <w:rFonts w:ascii="Times New Roman" w:hAnsi="Times New Roman"/>
          <w:sz w:val="24"/>
          <w:szCs w:val="24"/>
          <w:lang w:eastAsia="lt-LT"/>
        </w:rPr>
        <w:t xml:space="preserve">, </w:t>
      </w:r>
      <w:r w:rsidR="00FC082F" w:rsidRPr="00FC082F">
        <w:rPr>
          <w:rFonts w:ascii="Times New Roman" w:eastAsia="Times New Roman" w:hAnsi="Times New Roman"/>
          <w:i/>
          <w:sz w:val="24"/>
          <w:szCs w:val="24"/>
          <w:lang w:eastAsia="lt-LT"/>
        </w:rPr>
        <w:t>Lietuvos Respublikos transporto lengvatų įstatymo 5 straipsnio pakeitimo įstatymo projektas</w:t>
      </w:r>
      <w:r w:rsidR="00FC082F">
        <w:rPr>
          <w:rFonts w:ascii="Times New Roman" w:eastAsia="Times New Roman" w:hAnsi="Times New Roman"/>
          <w:sz w:val="24"/>
          <w:szCs w:val="24"/>
          <w:lang w:eastAsia="lt-LT"/>
        </w:rPr>
        <w:t xml:space="preserve"> (XIP-4110,</w:t>
      </w:r>
      <w:r w:rsidR="00FC082F" w:rsidRPr="00FC082F">
        <w:rPr>
          <w:rFonts w:ascii="Times New Roman" w:hAnsi="Times New Roman"/>
          <w:sz w:val="24"/>
          <w:szCs w:val="24"/>
          <w:lang w:eastAsia="lt-LT"/>
        </w:rPr>
        <w:t xml:space="preserve"> </w:t>
      </w:r>
      <w:r w:rsidR="00FC082F" w:rsidRPr="003974AF">
        <w:rPr>
          <w:rFonts w:ascii="Times New Roman" w:hAnsi="Times New Roman"/>
          <w:sz w:val="24"/>
          <w:szCs w:val="24"/>
          <w:lang w:eastAsia="lt-LT"/>
        </w:rPr>
        <w:t>XIP-3410</w:t>
      </w:r>
      <w:r w:rsidR="00FC082F">
        <w:rPr>
          <w:rFonts w:ascii="Times New Roman" w:eastAsia="Times New Roman" w:hAnsi="Times New Roman"/>
          <w:sz w:val="24"/>
          <w:szCs w:val="24"/>
          <w:lang w:eastAsia="lt-LT"/>
        </w:rPr>
        <w:t xml:space="preserve">), </w:t>
      </w:r>
      <w:r w:rsidR="00FC082F" w:rsidRPr="00FC082F">
        <w:rPr>
          <w:rFonts w:ascii="Times New Roman" w:eastAsia="Times New Roman" w:hAnsi="Times New Roman"/>
          <w:i/>
          <w:sz w:val="24"/>
          <w:szCs w:val="24"/>
        </w:rPr>
        <w:t>Lietuvos Respublikos valstybinių pensijų įstatymo 5 straipsnio 7 dalies pakeitimo ir papildymo įstatymo projektas</w:t>
      </w:r>
      <w:r w:rsidR="00FC082F">
        <w:rPr>
          <w:rFonts w:ascii="Times New Roman" w:eastAsia="Times New Roman" w:hAnsi="Times New Roman"/>
          <w:sz w:val="24"/>
          <w:szCs w:val="24"/>
        </w:rPr>
        <w:t xml:space="preserve"> (XIP-228), </w:t>
      </w:r>
      <w:r w:rsidR="00FC082F" w:rsidRPr="00FC082F">
        <w:rPr>
          <w:rFonts w:ascii="Times New Roman" w:hAnsi="Times New Roman"/>
          <w:i/>
          <w:sz w:val="24"/>
          <w:szCs w:val="24"/>
          <w:lang w:eastAsia="lt-LT"/>
        </w:rPr>
        <w:t>Lietuvos Respublikos valstybinių pensijų įstatymo 3 ir 14 straipsnių pakeitimo įstatymo projektas</w:t>
      </w:r>
      <w:r w:rsidR="00FC082F">
        <w:rPr>
          <w:rFonts w:ascii="Times New Roman" w:hAnsi="Times New Roman"/>
          <w:sz w:val="24"/>
          <w:szCs w:val="24"/>
          <w:lang w:eastAsia="lt-LT"/>
        </w:rPr>
        <w:t xml:space="preserve"> (XIP-360), </w:t>
      </w:r>
      <w:r w:rsidR="00FC082F" w:rsidRPr="00FC082F">
        <w:rPr>
          <w:rFonts w:ascii="Times New Roman" w:eastAsia="Times New Roman" w:hAnsi="Times New Roman"/>
          <w:i/>
          <w:sz w:val="24"/>
          <w:szCs w:val="24"/>
        </w:rPr>
        <w:t>Lietuvos Respublikos pasipriešinimo 1940–1990 metų okupacijoms dalyvių teisinio statuso įstatymo preambulės ir 4 straipsnio pakeitimo įstatymo projektas</w:t>
      </w:r>
      <w:r w:rsidR="00FC082F" w:rsidRPr="003974AF">
        <w:rPr>
          <w:rFonts w:ascii="Times New Roman" w:eastAsia="Times New Roman" w:hAnsi="Times New Roman"/>
          <w:sz w:val="24"/>
          <w:szCs w:val="24"/>
        </w:rPr>
        <w:t xml:space="preserve">  (XIP-1968</w:t>
      </w:r>
      <w:r w:rsidR="00FC082F">
        <w:rPr>
          <w:rFonts w:ascii="Times New Roman" w:eastAsia="Times New Roman" w:hAnsi="Times New Roman"/>
          <w:sz w:val="24"/>
          <w:szCs w:val="24"/>
        </w:rPr>
        <w:t xml:space="preserve">), </w:t>
      </w:r>
      <w:r w:rsidR="00FC082F" w:rsidRPr="00FC082F">
        <w:rPr>
          <w:rFonts w:ascii="Times New Roman" w:hAnsi="Times New Roman"/>
          <w:i/>
          <w:sz w:val="24"/>
          <w:szCs w:val="24"/>
          <w:lang w:eastAsia="lt-LT"/>
        </w:rPr>
        <w:t>Lietuvos Respublikos karo ir karinių konfliktų dalyvių įstatymo projektas</w:t>
      </w:r>
      <w:r w:rsidR="00FC082F">
        <w:rPr>
          <w:rFonts w:ascii="Times New Roman" w:hAnsi="Times New Roman"/>
          <w:sz w:val="24"/>
          <w:szCs w:val="24"/>
          <w:lang w:eastAsia="lt-LT"/>
        </w:rPr>
        <w:t xml:space="preserve"> (neregistruotas), </w:t>
      </w:r>
      <w:r w:rsidR="00FC082F" w:rsidRPr="00FC082F">
        <w:rPr>
          <w:rFonts w:ascii="Times New Roman" w:hAnsi="Times New Roman"/>
          <w:i/>
          <w:sz w:val="24"/>
          <w:szCs w:val="24"/>
          <w:lang w:eastAsia="lt-LT"/>
        </w:rPr>
        <w:t xml:space="preserve">Lietuvos Respublikos </w:t>
      </w:r>
      <w:proofErr w:type="spellStart"/>
      <w:r w:rsidR="00FC082F" w:rsidRPr="00FC082F">
        <w:rPr>
          <w:rFonts w:ascii="Times New Roman" w:hAnsi="Times New Roman"/>
          <w:i/>
          <w:sz w:val="24"/>
          <w:szCs w:val="24"/>
          <w:lang w:eastAsia="lt-LT"/>
        </w:rPr>
        <w:t>desovietizacijos</w:t>
      </w:r>
      <w:proofErr w:type="spellEnd"/>
      <w:r w:rsidR="00FC082F" w:rsidRPr="00FC082F">
        <w:rPr>
          <w:rFonts w:ascii="Times New Roman" w:hAnsi="Times New Roman"/>
          <w:i/>
          <w:sz w:val="24"/>
          <w:szCs w:val="24"/>
          <w:lang w:eastAsia="lt-LT"/>
        </w:rPr>
        <w:t xml:space="preserve"> įstatymo projektas</w:t>
      </w:r>
      <w:r w:rsidR="00FC082F" w:rsidRPr="003974AF">
        <w:rPr>
          <w:rFonts w:ascii="Times New Roman" w:hAnsi="Times New Roman"/>
          <w:sz w:val="24"/>
          <w:szCs w:val="24"/>
          <w:lang w:eastAsia="lt-LT"/>
        </w:rPr>
        <w:t xml:space="preserve"> (neregistruotas</w:t>
      </w:r>
      <w:r w:rsidR="00FC082F">
        <w:rPr>
          <w:rFonts w:ascii="Times New Roman" w:hAnsi="Times New Roman"/>
          <w:sz w:val="24"/>
          <w:szCs w:val="24"/>
          <w:lang w:eastAsia="lt-LT"/>
        </w:rPr>
        <w:t xml:space="preserve">), </w:t>
      </w:r>
      <w:r w:rsidR="00FC082F" w:rsidRPr="00FC082F">
        <w:rPr>
          <w:rFonts w:ascii="Times New Roman" w:hAnsi="Times New Roman"/>
          <w:i/>
          <w:sz w:val="24"/>
          <w:szCs w:val="24"/>
          <w:lang w:eastAsia="lt-LT"/>
        </w:rPr>
        <w:t>Lietuvos Respublikos pasipriešinimo 1940–1990 metų okupacijoms dalyvių teisinio statuso įstatymo 3 ir 5 straipsnių pakeitimo įstatymo projektas</w:t>
      </w:r>
      <w:r w:rsidR="00FC082F">
        <w:rPr>
          <w:rFonts w:ascii="Times New Roman" w:hAnsi="Times New Roman"/>
          <w:sz w:val="24"/>
          <w:szCs w:val="24"/>
          <w:lang w:eastAsia="lt-LT"/>
        </w:rPr>
        <w:t xml:space="preserve"> (neregistruotas). Taip pat nagrinėti aktualūs klausimai dėl </w:t>
      </w:r>
      <w:r w:rsidR="00FC082F" w:rsidRPr="003974AF">
        <w:rPr>
          <w:rFonts w:ascii="Times New Roman" w:hAnsi="Times New Roman"/>
          <w:sz w:val="24"/>
          <w:szCs w:val="24"/>
          <w:lang w:eastAsia="lt-LT"/>
        </w:rPr>
        <w:t>tremtinių ir politinių kalinių kapų ir kapaviečių bei paminklų priežiūros</w:t>
      </w:r>
      <w:r w:rsidR="00FC082F">
        <w:rPr>
          <w:rFonts w:ascii="Times New Roman" w:hAnsi="Times New Roman"/>
          <w:sz w:val="24"/>
          <w:szCs w:val="24"/>
          <w:lang w:eastAsia="lt-LT"/>
        </w:rPr>
        <w:t xml:space="preserve">, dėl </w:t>
      </w:r>
      <w:r w:rsidR="00FC082F" w:rsidRPr="0036484C">
        <w:rPr>
          <w:rFonts w:ascii="Times New Roman" w:eastAsia="Times New Roman" w:hAnsi="Times New Roman"/>
          <w:sz w:val="24"/>
          <w:szCs w:val="24"/>
        </w:rPr>
        <w:t>Politinių kalinių ir tremtinių bei jų šeimų narių sugrįžimo į Lietuvą veiklos 2013–2015 metų plano</w:t>
      </w:r>
      <w:r w:rsidR="00FC082F">
        <w:rPr>
          <w:rFonts w:ascii="Times New Roman" w:eastAsia="Times New Roman" w:hAnsi="Times New Roman"/>
          <w:sz w:val="24"/>
          <w:szCs w:val="24"/>
        </w:rPr>
        <w:t>, d</w:t>
      </w:r>
      <w:r w:rsidR="00FC082F" w:rsidRPr="003974AF">
        <w:rPr>
          <w:rFonts w:ascii="Times New Roman" w:eastAsia="Times New Roman" w:hAnsi="Times New Roman"/>
          <w:sz w:val="24"/>
          <w:szCs w:val="24"/>
        </w:rPr>
        <w:t xml:space="preserve">ėl </w:t>
      </w:r>
      <w:r w:rsidR="00FC082F" w:rsidRPr="003974AF">
        <w:rPr>
          <w:rFonts w:ascii="Times New Roman" w:hAnsi="Times New Roman"/>
          <w:sz w:val="24"/>
          <w:szCs w:val="24"/>
        </w:rPr>
        <w:t>Lietuvos tremtinių ir politinių kalinių kapų bei palaidojimo vietas žyminčių paminklų tvarkymo ir ženklinimo</w:t>
      </w:r>
      <w:r w:rsidR="00FC082F">
        <w:rPr>
          <w:rFonts w:ascii="Times New Roman" w:hAnsi="Times New Roman"/>
          <w:sz w:val="24"/>
          <w:szCs w:val="24"/>
        </w:rPr>
        <w:t>, d</w:t>
      </w:r>
      <w:r w:rsidR="00FC082F" w:rsidRPr="003974AF">
        <w:rPr>
          <w:rFonts w:ascii="Times New Roman" w:hAnsi="Times New Roman"/>
          <w:sz w:val="24"/>
          <w:szCs w:val="24"/>
          <w:lang w:eastAsia="lt-LT"/>
        </w:rPr>
        <w:t>ėl  tremties ir rezistencijos muziejų veiklos studijos metmenų</w:t>
      </w:r>
      <w:r w:rsidR="00B43DB8">
        <w:rPr>
          <w:rFonts w:ascii="Times New Roman" w:hAnsi="Times New Roman"/>
          <w:sz w:val="24"/>
          <w:szCs w:val="24"/>
          <w:lang w:eastAsia="lt-LT"/>
        </w:rPr>
        <w:t xml:space="preserve">, dėl </w:t>
      </w:r>
      <w:r w:rsidR="00B43DB8" w:rsidRPr="003974AF">
        <w:rPr>
          <w:rFonts w:ascii="Times New Roman" w:hAnsi="Times New Roman"/>
          <w:sz w:val="24"/>
          <w:szCs w:val="24"/>
          <w:lang w:eastAsia="lt-LT"/>
        </w:rPr>
        <w:t>pilietinio ugdymo program</w:t>
      </w:r>
      <w:r w:rsidR="00B43DB8">
        <w:rPr>
          <w:rFonts w:ascii="Times New Roman" w:hAnsi="Times New Roman"/>
          <w:sz w:val="24"/>
          <w:szCs w:val="24"/>
          <w:lang w:eastAsia="lt-LT"/>
        </w:rPr>
        <w:t>os</w:t>
      </w:r>
      <w:r w:rsidR="00B43DB8" w:rsidRPr="003974AF">
        <w:rPr>
          <w:rFonts w:ascii="Times New Roman" w:hAnsi="Times New Roman"/>
          <w:sz w:val="24"/>
          <w:szCs w:val="24"/>
          <w:lang w:eastAsia="lt-LT"/>
        </w:rPr>
        <w:t xml:space="preserve"> mokyklose</w:t>
      </w:r>
      <w:r w:rsidR="00B43DB8">
        <w:rPr>
          <w:rFonts w:ascii="Times New Roman" w:hAnsi="Times New Roman"/>
          <w:sz w:val="24"/>
          <w:szCs w:val="24"/>
          <w:lang w:eastAsia="lt-LT"/>
        </w:rPr>
        <w:t xml:space="preserve">, dėl </w:t>
      </w:r>
      <w:r w:rsidR="00B43DB8" w:rsidRPr="00B43DB8">
        <w:rPr>
          <w:rFonts w:ascii="Times New Roman" w:eastAsia="Times New Roman" w:hAnsi="Times New Roman"/>
          <w:sz w:val="24"/>
          <w:szCs w:val="24"/>
        </w:rPr>
        <w:t>Genocido aukų muziejaus pavadinimo</w:t>
      </w:r>
      <w:r w:rsidR="00B43DB8">
        <w:rPr>
          <w:rFonts w:ascii="Times New Roman" w:hAnsi="Times New Roman"/>
          <w:sz w:val="24"/>
          <w:szCs w:val="24"/>
          <w:lang w:eastAsia="lt-LT"/>
        </w:rPr>
        <w:t xml:space="preserve"> </w:t>
      </w:r>
      <w:r w:rsidRPr="004A0B87">
        <w:rPr>
          <w:rFonts w:ascii="Times New Roman" w:eastAsia="Times New Roman" w:hAnsi="Times New Roman"/>
          <w:sz w:val="24"/>
          <w:szCs w:val="24"/>
        </w:rPr>
        <w:t xml:space="preserve">bei </w:t>
      </w:r>
      <w:r w:rsidR="00B43DB8">
        <w:rPr>
          <w:rFonts w:ascii="Times New Roman" w:eastAsia="Times New Roman" w:hAnsi="Times New Roman"/>
          <w:sz w:val="24"/>
          <w:szCs w:val="24"/>
        </w:rPr>
        <w:t>renginiai</w:t>
      </w:r>
      <w:r w:rsidRPr="004A0B87">
        <w:rPr>
          <w:rFonts w:ascii="Times New Roman" w:eastAsia="Times New Roman" w:hAnsi="Times New Roman"/>
          <w:sz w:val="24"/>
          <w:szCs w:val="24"/>
        </w:rPr>
        <w:t xml:space="preserve">. </w:t>
      </w:r>
      <w:r w:rsidR="00B43DB8">
        <w:rPr>
          <w:rFonts w:ascii="Times New Roman" w:eastAsia="Times New Roman" w:hAnsi="Times New Roman"/>
          <w:sz w:val="24"/>
          <w:szCs w:val="24"/>
        </w:rPr>
        <w:t>Vyko vienas išvažiuojamasis posėdis į Genocido aukų muziejų.</w:t>
      </w:r>
    </w:p>
    <w:p w:rsidR="00F97960" w:rsidRDefault="00F97960" w:rsidP="00F97960">
      <w:pPr>
        <w:spacing w:after="0" w:line="360" w:lineRule="auto"/>
        <w:ind w:firstLine="1296"/>
        <w:jc w:val="both"/>
        <w:rPr>
          <w:rFonts w:ascii="Times New Roman" w:eastAsia="Times New Roman" w:hAnsi="Times New Roman"/>
          <w:sz w:val="24"/>
          <w:szCs w:val="24"/>
        </w:rPr>
      </w:pPr>
      <w:r w:rsidRPr="004A0B87">
        <w:rPr>
          <w:rFonts w:ascii="Times New Roman" w:eastAsia="Times New Roman" w:hAnsi="Times New Roman"/>
          <w:bCs/>
          <w:sz w:val="24"/>
          <w:szCs w:val="24"/>
        </w:rPr>
        <w:t xml:space="preserve">Komisija šiais metais posėdžiuose </w:t>
      </w:r>
      <w:r w:rsidRPr="004A0B87">
        <w:rPr>
          <w:rFonts w:ascii="Times New Roman" w:eastAsia="Times New Roman" w:hAnsi="Times New Roman"/>
          <w:sz w:val="24"/>
          <w:szCs w:val="24"/>
        </w:rPr>
        <w:t xml:space="preserve">didelį dėmesį skyrė </w:t>
      </w:r>
      <w:r w:rsidRPr="004A0B87">
        <w:rPr>
          <w:rFonts w:ascii="Times New Roman" w:eastAsia="Times New Roman" w:hAnsi="Times New Roman"/>
          <w:bCs/>
          <w:sz w:val="24"/>
          <w:szCs w:val="24"/>
        </w:rPr>
        <w:t xml:space="preserve">aktualiems tremtinių ir politinių kalinių klausimams nagrinėti. </w:t>
      </w:r>
      <w:r w:rsidRPr="004A0B87">
        <w:rPr>
          <w:rFonts w:ascii="Times New Roman" w:eastAsia="Times New Roman" w:hAnsi="Times New Roman"/>
          <w:sz w:val="24"/>
          <w:szCs w:val="24"/>
        </w:rPr>
        <w:t>Daugiausiai dėmesio buvo skirta</w:t>
      </w:r>
      <w:r w:rsidR="0029004D">
        <w:rPr>
          <w:rFonts w:ascii="Times New Roman" w:eastAsia="Times New Roman" w:hAnsi="Times New Roman"/>
          <w:sz w:val="24"/>
          <w:szCs w:val="24"/>
        </w:rPr>
        <w:t xml:space="preserve"> buvusių KGB rūmams –</w:t>
      </w:r>
      <w:r w:rsidR="00175888">
        <w:rPr>
          <w:rFonts w:ascii="Times New Roman" w:eastAsia="Times New Roman" w:hAnsi="Times New Roman"/>
          <w:sz w:val="24"/>
          <w:szCs w:val="20"/>
        </w:rPr>
        <w:t xml:space="preserve"> Memorialo koncepcijai,</w:t>
      </w:r>
      <w:r w:rsidR="00175888" w:rsidRPr="00175888">
        <w:rPr>
          <w:rFonts w:ascii="Times New Roman" w:eastAsia="Times New Roman" w:hAnsi="Times New Roman"/>
          <w:sz w:val="24"/>
          <w:szCs w:val="24"/>
        </w:rPr>
        <w:t xml:space="preserve"> </w:t>
      </w:r>
      <w:r w:rsidR="00175888" w:rsidRPr="004A0B87">
        <w:rPr>
          <w:rFonts w:ascii="Times New Roman" w:eastAsia="Times New Roman" w:hAnsi="Times New Roman"/>
          <w:sz w:val="24"/>
          <w:szCs w:val="24"/>
        </w:rPr>
        <w:t>Lietuvos trėmimų ir</w:t>
      </w:r>
      <w:r w:rsidR="00175888">
        <w:rPr>
          <w:rFonts w:ascii="Times New Roman" w:eastAsia="Times New Roman" w:hAnsi="Times New Roman"/>
          <w:sz w:val="24"/>
          <w:szCs w:val="24"/>
        </w:rPr>
        <w:t xml:space="preserve"> rezistencijos muziejų problemoms.</w:t>
      </w:r>
      <w:r w:rsidR="00175888">
        <w:rPr>
          <w:rFonts w:ascii="Times New Roman" w:eastAsia="Times New Roman" w:hAnsi="Times New Roman"/>
          <w:sz w:val="24"/>
          <w:szCs w:val="20"/>
        </w:rPr>
        <w:t xml:space="preserve"> </w:t>
      </w:r>
      <w:r w:rsidRPr="004A0B87">
        <w:rPr>
          <w:rFonts w:ascii="Times New Roman" w:hAnsi="Times New Roman"/>
          <w:sz w:val="24"/>
          <w:szCs w:val="24"/>
        </w:rPr>
        <w:lastRenderedPageBreak/>
        <w:t xml:space="preserve">Taip pat </w:t>
      </w:r>
      <w:r w:rsidRPr="004A0B87">
        <w:rPr>
          <w:rFonts w:ascii="Times New Roman" w:eastAsia="Times New Roman" w:hAnsi="Times New Roman"/>
          <w:sz w:val="24"/>
          <w:szCs w:val="24"/>
        </w:rPr>
        <w:t xml:space="preserve">Komisijos posėdžiuose buvo diskutuojama dėl </w:t>
      </w:r>
      <w:r w:rsidRPr="004A0B87">
        <w:rPr>
          <w:rFonts w:ascii="Times New Roman" w:hAnsi="Times New Roman"/>
          <w:sz w:val="24"/>
          <w:szCs w:val="24"/>
        </w:rPr>
        <w:t xml:space="preserve">nukentėjusių asmenų </w:t>
      </w:r>
      <w:r>
        <w:rPr>
          <w:rFonts w:ascii="Times New Roman" w:hAnsi="Times New Roman"/>
          <w:sz w:val="24"/>
          <w:szCs w:val="24"/>
        </w:rPr>
        <w:t xml:space="preserve">statuso atskiroms žmonių kategorijoms. </w:t>
      </w:r>
      <w:r w:rsidRPr="004A0B87">
        <w:rPr>
          <w:rFonts w:ascii="Times New Roman" w:eastAsia="Times New Roman" w:hAnsi="Times New Roman"/>
          <w:sz w:val="24"/>
          <w:szCs w:val="24"/>
        </w:rPr>
        <w:t>Komisija savo posėdžiuose svarstė piliečių keliamas problemas, jų laiškus ir kitus klausimus.</w:t>
      </w:r>
    </w:p>
    <w:p w:rsidR="0029004D" w:rsidRDefault="00F97960" w:rsidP="00F97960">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sz w:val="24"/>
          <w:szCs w:val="24"/>
        </w:rPr>
        <w:t xml:space="preserve">Komisijos posėdžiuose buvo svarstomi ir parlamentinės kontrolės klausimai, aptarta </w:t>
      </w:r>
      <w:r w:rsidR="0029004D" w:rsidRPr="004A0B87">
        <w:rPr>
          <w:rFonts w:ascii="Times New Roman" w:eastAsia="Times New Roman" w:hAnsi="Times New Roman"/>
          <w:sz w:val="24"/>
          <w:szCs w:val="20"/>
        </w:rPr>
        <w:t xml:space="preserve">Lietuvos gyventojų genocido ir rezistencijos tyrimo centro </w:t>
      </w:r>
      <w:r w:rsidR="0029004D">
        <w:rPr>
          <w:rFonts w:ascii="Times New Roman" w:eastAsia="Times New Roman" w:hAnsi="Times New Roman"/>
          <w:sz w:val="24"/>
          <w:szCs w:val="20"/>
        </w:rPr>
        <w:t xml:space="preserve">bei </w:t>
      </w:r>
      <w:r w:rsidRPr="004A0B87">
        <w:rPr>
          <w:rFonts w:ascii="Times New Roman" w:eastAsia="Times New Roman" w:hAnsi="Times New Roman"/>
          <w:sz w:val="24"/>
          <w:szCs w:val="24"/>
        </w:rPr>
        <w:t xml:space="preserve">Pasipriešinimo dalyvių (rezistentų) teisių komisijos veikla. Komisija </w:t>
      </w:r>
      <w:r>
        <w:rPr>
          <w:rFonts w:ascii="Times New Roman" w:eastAsia="Times New Roman" w:hAnsi="Times New Roman"/>
          <w:sz w:val="24"/>
          <w:szCs w:val="24"/>
        </w:rPr>
        <w:t xml:space="preserve">dirbo drauge su </w:t>
      </w:r>
      <w:r w:rsidRPr="004A0B87">
        <w:rPr>
          <w:rFonts w:ascii="Times New Roman" w:eastAsia="Times New Roman" w:hAnsi="Times New Roman"/>
          <w:sz w:val="24"/>
          <w:szCs w:val="24"/>
        </w:rPr>
        <w:t>Visuomenin</w:t>
      </w:r>
      <w:r>
        <w:rPr>
          <w:rFonts w:ascii="Times New Roman" w:eastAsia="Times New Roman" w:hAnsi="Times New Roman"/>
          <w:sz w:val="24"/>
          <w:szCs w:val="24"/>
        </w:rPr>
        <w:t>e</w:t>
      </w:r>
      <w:r w:rsidRPr="004A0B87">
        <w:rPr>
          <w:rFonts w:ascii="Times New Roman" w:eastAsia="Times New Roman" w:hAnsi="Times New Roman"/>
          <w:sz w:val="24"/>
          <w:szCs w:val="24"/>
        </w:rPr>
        <w:t xml:space="preserve"> taryb</w:t>
      </w:r>
      <w:r w:rsidR="00B06401">
        <w:rPr>
          <w:rFonts w:ascii="Times New Roman" w:eastAsia="Times New Roman" w:hAnsi="Times New Roman"/>
          <w:sz w:val="24"/>
          <w:szCs w:val="24"/>
        </w:rPr>
        <w:t>a, išklausė jos ataskaitą</w:t>
      </w:r>
      <w:r w:rsidRPr="004A0B87">
        <w:rPr>
          <w:rFonts w:ascii="Times New Roman" w:eastAsia="Times New Roman" w:hAnsi="Times New Roman"/>
          <w:sz w:val="24"/>
          <w:szCs w:val="24"/>
        </w:rPr>
        <w:t xml:space="preserve">. </w:t>
      </w:r>
    </w:p>
    <w:p w:rsidR="0029004D" w:rsidRDefault="0029004D" w:rsidP="00F97960">
      <w:pPr>
        <w:spacing w:after="0" w:line="36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K</w:t>
      </w:r>
      <w:r w:rsidR="00F97960" w:rsidRPr="004A0B87">
        <w:rPr>
          <w:rFonts w:ascii="Times New Roman" w:eastAsia="Times New Roman" w:hAnsi="Times New Roman"/>
          <w:sz w:val="24"/>
          <w:szCs w:val="24"/>
        </w:rPr>
        <w:t>omisija kreipėsi į L</w:t>
      </w:r>
      <w:r>
        <w:rPr>
          <w:rFonts w:ascii="Times New Roman" w:eastAsia="Times New Roman" w:hAnsi="Times New Roman"/>
          <w:sz w:val="24"/>
          <w:szCs w:val="24"/>
        </w:rPr>
        <w:t xml:space="preserve">ietuvos Respublikos Vyriausybę </w:t>
      </w:r>
      <w:r w:rsidR="00801582">
        <w:rPr>
          <w:rFonts w:ascii="Times New Roman" w:eastAsia="Times New Roman" w:hAnsi="Times New Roman"/>
          <w:sz w:val="24"/>
          <w:szCs w:val="24"/>
        </w:rPr>
        <w:t>dėl Lukiškių aikštės rekonstrukcijos projekto, dėl buvusių KGB rūmų (Gedimino per. 40, Vilniuje) memorialo koncepcijos, dėl patriotinio ugdymo mokyklose, dėl nukentėjusių asmenų valstybinių pensijų, dėl Politinių kalinių ir tremtinių bei jų šeimų narių sugrįžimo į Lietuvą veiklos 2013–2015 metų plano įgyvendinimo ir kt. aktualiais klausimais.</w:t>
      </w:r>
    </w:p>
    <w:p w:rsidR="00F97960" w:rsidRPr="004A0B87" w:rsidRDefault="00F97960" w:rsidP="00F97960">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sz w:val="24"/>
          <w:szCs w:val="24"/>
        </w:rPr>
        <w:t>Komisijos nariai nuolat buvo supažindinami su gyventojų laiškuose keliamomis problemomis.</w:t>
      </w:r>
    </w:p>
    <w:p w:rsidR="00F97960" w:rsidRPr="004A0B87" w:rsidRDefault="00F97960" w:rsidP="00F97960">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b/>
          <w:sz w:val="24"/>
          <w:szCs w:val="24"/>
        </w:rPr>
        <w:t>Bendradarbiavimas su kitomis institucijomis.</w:t>
      </w:r>
      <w:r w:rsidRPr="004A0B87">
        <w:rPr>
          <w:rFonts w:ascii="Times New Roman" w:eastAsia="Times New Roman" w:hAnsi="Times New Roman"/>
          <w:sz w:val="24"/>
          <w:szCs w:val="24"/>
        </w:rPr>
        <w:t xml:space="preserve"> Komisija nuolat bendradarbiavo su Lietuvos gyventojų genocido ir rezistencijos tyrimo centru ir Pasipriešinimo dalyvių (rezistentų) teisių komisija. Buvo konsultuojamasi dėl žmonių laiškų, kuriuose keliamos teisinio statuso pripažinimo problemos, aiškinamasi dėl rengiamų įstatymų, jų papildymų bei pakeitimų projektų realių taikymo ir įgyvendinimo galimybių bei problemų. Pasipriešinimo dalyvių (rezistentų) teisių komisija nuolat pateikdavo savo nuomonę dėl jau galiojančių įstatymo nuostatų. </w:t>
      </w:r>
    </w:p>
    <w:p w:rsidR="00F97960" w:rsidRDefault="00F97960" w:rsidP="00F97960">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sz w:val="24"/>
          <w:szCs w:val="24"/>
        </w:rPr>
        <w:t xml:space="preserve">Komisija bendravo ir keitėsi informacija bei leidiniais su Genocido aukų muziejumi. </w:t>
      </w:r>
    </w:p>
    <w:p w:rsidR="00F97960" w:rsidRDefault="00F97960" w:rsidP="00F97960">
      <w:pPr>
        <w:spacing w:after="0" w:line="360" w:lineRule="auto"/>
        <w:ind w:firstLine="720"/>
        <w:jc w:val="both"/>
        <w:rPr>
          <w:rFonts w:ascii="Times New Roman" w:eastAsia="Times New Roman" w:hAnsi="Times New Roman"/>
          <w:sz w:val="24"/>
          <w:szCs w:val="20"/>
        </w:rPr>
      </w:pPr>
      <w:r w:rsidRPr="004A0B87">
        <w:rPr>
          <w:rFonts w:ascii="Times New Roman" w:eastAsia="Times New Roman" w:hAnsi="Times New Roman"/>
          <w:b/>
          <w:sz w:val="24"/>
          <w:szCs w:val="24"/>
        </w:rPr>
        <w:t xml:space="preserve">Įstatymų projektai. </w:t>
      </w:r>
      <w:r w:rsidRPr="004A0B87">
        <w:rPr>
          <w:rFonts w:ascii="Times New Roman" w:eastAsia="Times New Roman" w:hAnsi="Times New Roman"/>
          <w:sz w:val="24"/>
          <w:szCs w:val="20"/>
        </w:rPr>
        <w:t xml:space="preserve">Komisija kuruoja keletą įstatymų projektų, kurie dar nepriimti. Pagrindiniai iš jų:  </w:t>
      </w:r>
    </w:p>
    <w:p w:rsidR="00F97960" w:rsidRPr="004A0B87" w:rsidRDefault="00F97960" w:rsidP="00F97960">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i/>
          <w:iCs/>
          <w:sz w:val="24"/>
          <w:szCs w:val="24"/>
        </w:rPr>
        <w:t>Lietuvos Respublikos</w:t>
      </w:r>
      <w:r w:rsidRPr="004A0B87">
        <w:rPr>
          <w:rFonts w:ascii="Times New Roman" w:eastAsia="Times New Roman" w:hAnsi="Times New Roman"/>
          <w:bCs/>
          <w:i/>
          <w:sz w:val="24"/>
          <w:szCs w:val="24"/>
        </w:rPr>
        <w:t xml:space="preserve"> </w:t>
      </w:r>
      <w:r w:rsidRPr="004A0B87">
        <w:rPr>
          <w:rFonts w:ascii="Times New Roman" w:eastAsia="Times New Roman" w:hAnsi="Times New Roman"/>
          <w:i/>
          <w:iCs/>
          <w:sz w:val="24"/>
          <w:szCs w:val="24"/>
        </w:rPr>
        <w:t>Pasipriešinimo 1940–1990 metų okupacijoms dalyvių teisinio statuso įstatymo preambulės ir 4 straipsnio pakeitimo įstatymo projektas</w:t>
      </w:r>
      <w:r w:rsidRPr="004A0B87">
        <w:rPr>
          <w:rFonts w:ascii="Times New Roman" w:eastAsia="Times New Roman" w:hAnsi="Times New Roman"/>
          <w:b/>
          <w:sz w:val="24"/>
          <w:szCs w:val="24"/>
        </w:rPr>
        <w:t xml:space="preserve"> </w:t>
      </w:r>
      <w:r w:rsidRPr="004A0B87">
        <w:rPr>
          <w:rFonts w:ascii="Times New Roman" w:eastAsia="Times New Roman" w:hAnsi="Times New Roman"/>
          <w:sz w:val="24"/>
          <w:szCs w:val="24"/>
        </w:rPr>
        <w:t>(XIP-1968); Projekto tikslas – atstatyti istorinį teisingumą, į įstatymu reguliuojamą pasipriešinimo dalyvių grupę įrašant holokausto aukų gelbėtojus.</w:t>
      </w:r>
    </w:p>
    <w:p w:rsidR="00F97960" w:rsidRPr="004A0B87" w:rsidRDefault="00F97960" w:rsidP="00F97960">
      <w:pPr>
        <w:spacing w:after="0" w:line="360" w:lineRule="auto"/>
        <w:ind w:firstLine="516"/>
        <w:jc w:val="both"/>
        <w:rPr>
          <w:rFonts w:ascii="Times New Roman" w:eastAsia="Arial Unicode MS" w:hAnsi="Times New Roman"/>
          <w:sz w:val="24"/>
          <w:szCs w:val="24"/>
        </w:rPr>
      </w:pPr>
      <w:r w:rsidRPr="004A0B87">
        <w:rPr>
          <w:rFonts w:ascii="Times New Roman" w:eastAsia="Arial Unicode MS" w:hAnsi="Times New Roman"/>
          <w:bCs/>
          <w:i/>
          <w:sz w:val="24"/>
          <w:szCs w:val="24"/>
        </w:rPr>
        <w:t>Rinkliavų įstatymo 6 straipsnio pakeitimo įstatymo projektas</w:t>
      </w:r>
      <w:r w:rsidRPr="004A0B87">
        <w:rPr>
          <w:rFonts w:ascii="Times New Roman" w:eastAsia="Arial Unicode MS" w:hAnsi="Times New Roman"/>
          <w:b/>
          <w:bCs/>
          <w:sz w:val="24"/>
          <w:szCs w:val="24"/>
        </w:rPr>
        <w:t xml:space="preserve"> </w:t>
      </w:r>
      <w:r w:rsidRPr="004A0B87">
        <w:rPr>
          <w:rFonts w:ascii="Times New Roman" w:eastAsia="Arial Unicode MS" w:hAnsi="Times New Roman"/>
          <w:bCs/>
          <w:sz w:val="24"/>
          <w:szCs w:val="24"/>
        </w:rPr>
        <w:t>(XIP-2755).</w:t>
      </w:r>
      <w:r w:rsidRPr="004A0B87">
        <w:rPr>
          <w:rFonts w:ascii="Times New Roman" w:eastAsia="Arial Unicode MS" w:hAnsi="Times New Roman"/>
          <w:sz w:val="24"/>
          <w:szCs w:val="24"/>
        </w:rPr>
        <w:t xml:space="preserve"> Projekto tikslas – atleisti nuo valstybės rinkliavos už tapatybės kortelės ir paso išdavimą bei keitimą pasipriešinimo (rezistencijos) dalyviai ir politiniai kaliniai bei tremtiniai, kurie iki </w:t>
      </w:r>
      <w:r w:rsidR="002B7B25">
        <w:rPr>
          <w:rFonts w:ascii="Times New Roman" w:eastAsia="Arial Unicode MS" w:hAnsi="Times New Roman"/>
          <w:sz w:val="24"/>
          <w:szCs w:val="24"/>
        </w:rPr>
        <w:t xml:space="preserve">          </w:t>
      </w:r>
      <w:r w:rsidRPr="004A0B87">
        <w:rPr>
          <w:rFonts w:ascii="Times New Roman" w:eastAsia="Arial Unicode MS" w:hAnsi="Times New Roman"/>
          <w:sz w:val="24"/>
          <w:szCs w:val="24"/>
        </w:rPr>
        <w:t>2007-09-18 Lietuvos Respublikos rinkliavų įstatymo pataisų, turėjo teisę į šią lengvatą.</w:t>
      </w:r>
    </w:p>
    <w:p w:rsidR="00F97960" w:rsidRPr="004A0B87" w:rsidRDefault="00F97960" w:rsidP="00F97960">
      <w:pPr>
        <w:spacing w:after="0" w:line="360" w:lineRule="auto"/>
        <w:ind w:firstLine="720"/>
        <w:jc w:val="both"/>
        <w:rPr>
          <w:rFonts w:ascii="Times New Roman" w:eastAsia="Times New Roman" w:hAnsi="Times New Roman"/>
          <w:sz w:val="24"/>
          <w:szCs w:val="24"/>
        </w:rPr>
      </w:pPr>
      <w:r w:rsidRPr="004A0B87">
        <w:rPr>
          <w:rFonts w:ascii="Times New Roman" w:eastAsia="Times New Roman" w:hAnsi="Times New Roman"/>
          <w:i/>
          <w:sz w:val="24"/>
          <w:szCs w:val="24"/>
        </w:rPr>
        <w:t>Lietuvos Respublikos pasipriešinimo 1940–1990 metų okupacijoms dalyvių teisinio statuso įstatymo 3 ir 5 straipsnių pakeitimo ir papildymo įstatymo projektas</w:t>
      </w:r>
      <w:r w:rsidRPr="004A0B87">
        <w:rPr>
          <w:rFonts w:ascii="Times New Roman" w:eastAsia="Times New Roman" w:hAnsi="Times New Roman"/>
          <w:sz w:val="24"/>
          <w:szCs w:val="24"/>
        </w:rPr>
        <w:t xml:space="preserve"> (XIP-</w:t>
      </w:r>
      <w:r w:rsidR="00F011DA">
        <w:rPr>
          <w:rFonts w:ascii="Times New Roman" w:eastAsia="Times New Roman" w:hAnsi="Times New Roman"/>
          <w:sz w:val="24"/>
          <w:szCs w:val="24"/>
        </w:rPr>
        <w:t>1007</w:t>
      </w:r>
      <w:r w:rsidRPr="004A0B87">
        <w:rPr>
          <w:rFonts w:ascii="Times New Roman" w:eastAsia="Times New Roman" w:hAnsi="Times New Roman"/>
          <w:sz w:val="24"/>
          <w:szCs w:val="24"/>
        </w:rPr>
        <w:t xml:space="preserve">). </w:t>
      </w:r>
      <w:r w:rsidRPr="004A0B87">
        <w:rPr>
          <w:rFonts w:ascii="Times New Roman" w:eastAsia="Times New Roman" w:hAnsi="Times New Roman"/>
          <w:sz w:val="24"/>
          <w:szCs w:val="24"/>
        </w:rPr>
        <w:lastRenderedPageBreak/>
        <w:t>Projekto tikslas – atstatyti istorinį teisingumą, į įstatymu reguliuojamą pasipriešinimo dalyvių grupę įrašant nepatekusiems nuo antrosios sovietinės okupacijos nukentėjusius asmenis.</w:t>
      </w:r>
    </w:p>
    <w:p w:rsidR="00F97960" w:rsidRDefault="00F97960" w:rsidP="00F97960">
      <w:pPr>
        <w:spacing w:after="80" w:line="360" w:lineRule="auto"/>
        <w:jc w:val="both"/>
        <w:rPr>
          <w:rFonts w:ascii="Times New Roman" w:eastAsia="Times New Roman" w:hAnsi="Times New Roman"/>
          <w:sz w:val="24"/>
          <w:szCs w:val="24"/>
        </w:rPr>
      </w:pPr>
      <w:r w:rsidRPr="004A0B87">
        <w:rPr>
          <w:rFonts w:ascii="Times New Roman" w:eastAsia="Times New Roman" w:hAnsi="Times New Roman"/>
          <w:sz w:val="24"/>
          <w:szCs w:val="24"/>
        </w:rPr>
        <w:t xml:space="preserve">            Seimo pavedimu Komisija buvo paskirta papildoma komisija </w:t>
      </w:r>
      <w:r w:rsidR="00F011DA">
        <w:rPr>
          <w:rFonts w:ascii="Times New Roman" w:eastAsia="Times New Roman" w:hAnsi="Times New Roman"/>
          <w:sz w:val="24"/>
          <w:szCs w:val="24"/>
        </w:rPr>
        <w:t>5</w:t>
      </w:r>
      <w:r w:rsidRPr="004A0B87">
        <w:rPr>
          <w:rFonts w:ascii="Times New Roman" w:eastAsia="Times New Roman" w:hAnsi="Times New Roman"/>
          <w:sz w:val="24"/>
          <w:szCs w:val="24"/>
        </w:rPr>
        <w:t xml:space="preserve"> įstatymų projektams.</w:t>
      </w:r>
    </w:p>
    <w:p w:rsidR="00F97960" w:rsidRDefault="00F97960" w:rsidP="00F97960">
      <w:pPr>
        <w:spacing w:after="0" w:line="360" w:lineRule="auto"/>
        <w:jc w:val="both"/>
        <w:rPr>
          <w:rFonts w:ascii="Times New Roman" w:eastAsia="Times New Roman" w:hAnsi="Times New Roman"/>
          <w:sz w:val="24"/>
          <w:szCs w:val="24"/>
        </w:rPr>
      </w:pPr>
      <w:r w:rsidRPr="004A0B87">
        <w:rPr>
          <w:rFonts w:ascii="Times New Roman" w:eastAsia="Times New Roman" w:hAnsi="Times New Roman"/>
          <w:sz w:val="24"/>
          <w:szCs w:val="24"/>
        </w:rPr>
        <w:t xml:space="preserve">            </w:t>
      </w:r>
      <w:r w:rsidRPr="004A0B87">
        <w:rPr>
          <w:rFonts w:ascii="Times New Roman" w:eastAsia="Times New Roman" w:hAnsi="Times New Roman"/>
          <w:b/>
          <w:sz w:val="24"/>
          <w:szCs w:val="24"/>
        </w:rPr>
        <w:t>Laiškai.</w:t>
      </w:r>
      <w:r w:rsidRPr="004A0B87">
        <w:rPr>
          <w:rFonts w:ascii="Times New Roman" w:eastAsia="Times New Roman" w:hAnsi="Times New Roman"/>
          <w:sz w:val="24"/>
          <w:szCs w:val="24"/>
        </w:rPr>
        <w:t xml:space="preserve"> Komisija gavo 1</w:t>
      </w:r>
      <w:r w:rsidR="00412043">
        <w:rPr>
          <w:rFonts w:ascii="Times New Roman" w:eastAsia="Times New Roman" w:hAnsi="Times New Roman"/>
          <w:sz w:val="24"/>
          <w:szCs w:val="24"/>
        </w:rPr>
        <w:t>23</w:t>
      </w:r>
      <w:r w:rsidRPr="004A0B87">
        <w:rPr>
          <w:rFonts w:ascii="Times New Roman" w:eastAsia="Times New Roman" w:hAnsi="Times New Roman"/>
          <w:sz w:val="24"/>
          <w:szCs w:val="24"/>
        </w:rPr>
        <w:t xml:space="preserve"> įvairių organizacijų, žinybų, piliečių laišk</w:t>
      </w:r>
      <w:r w:rsidR="00412043">
        <w:rPr>
          <w:rFonts w:ascii="Times New Roman" w:eastAsia="Times New Roman" w:hAnsi="Times New Roman"/>
          <w:sz w:val="24"/>
          <w:szCs w:val="24"/>
        </w:rPr>
        <w:t>us</w:t>
      </w:r>
      <w:r w:rsidRPr="004A0B87">
        <w:rPr>
          <w:rFonts w:ascii="Times New Roman" w:eastAsia="Times New Roman" w:hAnsi="Times New Roman"/>
          <w:sz w:val="24"/>
          <w:szCs w:val="24"/>
        </w:rPr>
        <w:t>, prašym</w:t>
      </w:r>
      <w:r w:rsidR="00412043">
        <w:rPr>
          <w:rFonts w:ascii="Times New Roman" w:eastAsia="Times New Roman" w:hAnsi="Times New Roman"/>
          <w:sz w:val="24"/>
          <w:szCs w:val="24"/>
        </w:rPr>
        <w:t>us</w:t>
      </w:r>
      <w:r w:rsidRPr="004A0B87">
        <w:rPr>
          <w:rFonts w:ascii="Times New Roman" w:eastAsia="Times New Roman" w:hAnsi="Times New Roman"/>
          <w:sz w:val="24"/>
          <w:szCs w:val="24"/>
        </w:rPr>
        <w:t>, skund</w:t>
      </w:r>
      <w:r w:rsidR="00412043">
        <w:rPr>
          <w:rFonts w:ascii="Times New Roman" w:eastAsia="Times New Roman" w:hAnsi="Times New Roman"/>
          <w:sz w:val="24"/>
          <w:szCs w:val="24"/>
        </w:rPr>
        <w:t>us</w:t>
      </w:r>
      <w:r w:rsidRPr="004A0B87">
        <w:rPr>
          <w:rFonts w:ascii="Times New Roman" w:eastAsia="Times New Roman" w:hAnsi="Times New Roman"/>
          <w:sz w:val="24"/>
          <w:szCs w:val="24"/>
        </w:rPr>
        <w:t>. Daugumoje laiškų keliamos nukentėjusio asmens statuso pripažinimo problemos, kurios aptariamos ir komisijos posėdžiuose. Taip pat žmonės domisi nukentėjusių asmenų valstybinių pensijų skyrimu ir mokėjimu, socialinėmis lengvatomis. Be to, kas dieną į Komisiją kreipiasi piliečiai įstatymų išaiškinimo klausimais. Jiems visada suteikiama konsultacija įstatymų taikymo ir kitais klausimais. Daugelyje laiškų – sudėtingi, problemiški klausimai, reikalaujantys, detalaus ir tikslaus atsakymo. Reikia pažymėti, kad daug interesantų atvyksta į priėmimus ar kreipiasi telef</w:t>
      </w:r>
      <w:r w:rsidR="002B7B25">
        <w:rPr>
          <w:rFonts w:ascii="Times New Roman" w:eastAsia="Times New Roman" w:hAnsi="Times New Roman"/>
          <w:sz w:val="24"/>
          <w:szCs w:val="24"/>
        </w:rPr>
        <w:t>onu. Buvo paruošti ir išsiųsti 8</w:t>
      </w:r>
      <w:r w:rsidR="00412043">
        <w:rPr>
          <w:rFonts w:ascii="Times New Roman" w:eastAsia="Times New Roman" w:hAnsi="Times New Roman"/>
          <w:sz w:val="24"/>
          <w:szCs w:val="24"/>
        </w:rPr>
        <w:t>3</w:t>
      </w:r>
      <w:r w:rsidRPr="004A0B87">
        <w:rPr>
          <w:rFonts w:ascii="Times New Roman" w:eastAsia="Times New Roman" w:hAnsi="Times New Roman"/>
          <w:sz w:val="24"/>
          <w:szCs w:val="24"/>
        </w:rPr>
        <w:t xml:space="preserve"> rašt</w:t>
      </w:r>
      <w:r>
        <w:rPr>
          <w:rFonts w:ascii="Times New Roman" w:eastAsia="Times New Roman" w:hAnsi="Times New Roman"/>
          <w:sz w:val="24"/>
          <w:szCs w:val="24"/>
        </w:rPr>
        <w:t>ai</w:t>
      </w:r>
      <w:r w:rsidRPr="004A0B87">
        <w:rPr>
          <w:rFonts w:ascii="Times New Roman" w:eastAsia="Times New Roman" w:hAnsi="Times New Roman"/>
          <w:sz w:val="24"/>
          <w:szCs w:val="24"/>
        </w:rPr>
        <w:t>.</w:t>
      </w:r>
    </w:p>
    <w:p w:rsidR="00F97960" w:rsidRPr="004A0B87" w:rsidRDefault="00F97960" w:rsidP="00F97960">
      <w:pPr>
        <w:spacing w:after="0" w:line="360" w:lineRule="auto"/>
        <w:ind w:firstLine="720"/>
        <w:jc w:val="both"/>
        <w:rPr>
          <w:rFonts w:ascii="Times New Roman" w:eastAsia="Times New Roman" w:hAnsi="Times New Roman"/>
          <w:b/>
          <w:sz w:val="24"/>
          <w:szCs w:val="24"/>
        </w:rPr>
      </w:pPr>
      <w:r w:rsidRPr="004A0B87">
        <w:rPr>
          <w:rFonts w:ascii="Times New Roman" w:eastAsia="Times New Roman" w:hAnsi="Times New Roman"/>
          <w:b/>
          <w:bCs/>
          <w:sz w:val="24"/>
          <w:szCs w:val="24"/>
        </w:rPr>
        <w:t>Renginiai, paminėjimai, paminklų atidengimas.</w:t>
      </w:r>
      <w:r w:rsidRPr="004A0B87">
        <w:rPr>
          <w:rFonts w:ascii="Times New Roman" w:eastAsia="Times New Roman" w:hAnsi="Times New Roman"/>
          <w:b/>
          <w:sz w:val="24"/>
          <w:szCs w:val="24"/>
        </w:rPr>
        <w:t xml:space="preserve"> </w:t>
      </w:r>
    </w:p>
    <w:p w:rsidR="00F97960" w:rsidRDefault="00F97960" w:rsidP="00F97960">
      <w:pPr>
        <w:spacing w:after="0" w:line="360" w:lineRule="auto"/>
        <w:ind w:firstLine="720"/>
        <w:jc w:val="both"/>
        <w:rPr>
          <w:rFonts w:ascii="Times New Roman" w:eastAsia="Times New Roman" w:hAnsi="Times New Roman"/>
          <w:i/>
          <w:sz w:val="24"/>
          <w:szCs w:val="20"/>
        </w:rPr>
      </w:pPr>
      <w:r w:rsidRPr="004A0B87">
        <w:rPr>
          <w:rFonts w:ascii="Times New Roman" w:eastAsia="Times New Roman" w:hAnsi="Times New Roman"/>
          <w:i/>
          <w:sz w:val="24"/>
          <w:szCs w:val="20"/>
        </w:rPr>
        <w:t xml:space="preserve">Komisija organizavo </w:t>
      </w:r>
      <w:r w:rsidR="00CA1B66">
        <w:rPr>
          <w:rFonts w:ascii="Times New Roman" w:eastAsia="Times New Roman" w:hAnsi="Times New Roman"/>
          <w:i/>
          <w:sz w:val="24"/>
          <w:szCs w:val="20"/>
        </w:rPr>
        <w:t xml:space="preserve">ir dalyvavo </w:t>
      </w:r>
      <w:r w:rsidRPr="004A0B87">
        <w:rPr>
          <w:rFonts w:ascii="Times New Roman" w:eastAsia="Times New Roman" w:hAnsi="Times New Roman"/>
          <w:i/>
          <w:sz w:val="24"/>
          <w:szCs w:val="20"/>
        </w:rPr>
        <w:t>šiuos</w:t>
      </w:r>
      <w:r w:rsidR="00CA1B66">
        <w:rPr>
          <w:rFonts w:ascii="Times New Roman" w:eastAsia="Times New Roman" w:hAnsi="Times New Roman"/>
          <w:i/>
          <w:sz w:val="24"/>
          <w:szCs w:val="20"/>
        </w:rPr>
        <w:t>e renginiuose, konferencijose</w:t>
      </w:r>
      <w:r w:rsidRPr="004A0B87">
        <w:rPr>
          <w:rFonts w:ascii="Times New Roman" w:eastAsia="Times New Roman" w:hAnsi="Times New Roman"/>
          <w:i/>
          <w:sz w:val="24"/>
          <w:szCs w:val="20"/>
        </w:rPr>
        <w:t xml:space="preserve"> ir paminėjimu</w:t>
      </w:r>
      <w:r w:rsidR="00CA1B66">
        <w:rPr>
          <w:rFonts w:ascii="Times New Roman" w:eastAsia="Times New Roman" w:hAnsi="Times New Roman"/>
          <w:i/>
          <w:sz w:val="24"/>
          <w:szCs w:val="20"/>
        </w:rPr>
        <w:t>ose</w:t>
      </w:r>
      <w:r w:rsidRPr="004A0B87">
        <w:rPr>
          <w:rFonts w:ascii="Times New Roman" w:eastAsia="Times New Roman" w:hAnsi="Times New Roman"/>
          <w:i/>
          <w:sz w:val="24"/>
          <w:szCs w:val="20"/>
        </w:rPr>
        <w:t>:</w:t>
      </w:r>
    </w:p>
    <w:p w:rsidR="00CA1B66" w:rsidRDefault="00CA1B66" w:rsidP="00F97960">
      <w:pPr>
        <w:spacing w:after="0" w:line="360" w:lineRule="auto"/>
        <w:ind w:firstLine="720"/>
        <w:jc w:val="both"/>
        <w:rPr>
          <w:rFonts w:ascii="Times New Roman" w:hAnsi="Times New Roman"/>
          <w:sz w:val="24"/>
          <w:szCs w:val="24"/>
        </w:rPr>
      </w:pPr>
      <w:r>
        <w:rPr>
          <w:rFonts w:ascii="Times New Roman" w:hAnsi="Times New Roman"/>
          <w:b/>
          <w:sz w:val="24"/>
          <w:szCs w:val="24"/>
        </w:rPr>
        <w:t>2013</w:t>
      </w:r>
      <w:r w:rsidRPr="004E4270">
        <w:rPr>
          <w:rFonts w:ascii="Times New Roman" w:hAnsi="Times New Roman"/>
          <w:b/>
          <w:sz w:val="24"/>
          <w:szCs w:val="24"/>
        </w:rPr>
        <w:t xml:space="preserve"> m. </w:t>
      </w:r>
      <w:r>
        <w:rPr>
          <w:rFonts w:ascii="Times New Roman" w:hAnsi="Times New Roman"/>
          <w:b/>
          <w:sz w:val="24"/>
          <w:szCs w:val="24"/>
        </w:rPr>
        <w:t>sausio 13</w:t>
      </w:r>
      <w:r w:rsidRPr="004E4270">
        <w:rPr>
          <w:rFonts w:ascii="Times New Roman" w:hAnsi="Times New Roman"/>
          <w:b/>
          <w:sz w:val="24"/>
          <w:szCs w:val="24"/>
        </w:rPr>
        <w:t xml:space="preserve"> d.</w:t>
      </w:r>
      <w:r w:rsidRPr="00CC205C">
        <w:rPr>
          <w:rFonts w:ascii="Times New Roman" w:hAnsi="Times New Roman"/>
          <w:sz w:val="24"/>
          <w:szCs w:val="24"/>
        </w:rPr>
        <w:t xml:space="preserve"> </w:t>
      </w:r>
      <w:r>
        <w:rPr>
          <w:rFonts w:ascii="Times New Roman" w:hAnsi="Times New Roman"/>
          <w:sz w:val="24"/>
          <w:szCs w:val="24"/>
        </w:rPr>
        <w:t>Misija „Sibiras-2012“ pristatymas Rokiškio kultūros centre.</w:t>
      </w:r>
    </w:p>
    <w:p w:rsidR="00463336" w:rsidRDefault="00463336" w:rsidP="00F97960">
      <w:pPr>
        <w:spacing w:after="0" w:line="360" w:lineRule="auto"/>
        <w:ind w:firstLine="720"/>
        <w:jc w:val="both"/>
        <w:rPr>
          <w:rFonts w:ascii="Times New Roman" w:hAnsi="Times New Roman"/>
          <w:sz w:val="24"/>
          <w:szCs w:val="24"/>
        </w:rPr>
      </w:pPr>
      <w:r>
        <w:rPr>
          <w:rFonts w:ascii="Times New Roman" w:hAnsi="Times New Roman"/>
          <w:b/>
          <w:sz w:val="24"/>
          <w:szCs w:val="24"/>
        </w:rPr>
        <w:t>2013</w:t>
      </w:r>
      <w:r w:rsidRPr="004E4270">
        <w:rPr>
          <w:rFonts w:ascii="Times New Roman" w:hAnsi="Times New Roman"/>
          <w:b/>
          <w:sz w:val="24"/>
          <w:szCs w:val="24"/>
        </w:rPr>
        <w:t xml:space="preserve"> m. </w:t>
      </w:r>
      <w:r>
        <w:rPr>
          <w:rFonts w:ascii="Times New Roman" w:hAnsi="Times New Roman"/>
          <w:b/>
          <w:sz w:val="24"/>
          <w:szCs w:val="24"/>
        </w:rPr>
        <w:t>sausio 13</w:t>
      </w:r>
      <w:r w:rsidRPr="004E4270">
        <w:rPr>
          <w:rFonts w:ascii="Times New Roman" w:hAnsi="Times New Roman"/>
          <w:b/>
          <w:sz w:val="24"/>
          <w:szCs w:val="24"/>
        </w:rPr>
        <w:t xml:space="preserve"> d.</w:t>
      </w:r>
      <w:r w:rsidRPr="00CC205C">
        <w:rPr>
          <w:rFonts w:ascii="Times New Roman" w:hAnsi="Times New Roman"/>
          <w:sz w:val="24"/>
          <w:szCs w:val="24"/>
        </w:rPr>
        <w:t xml:space="preserve"> </w:t>
      </w:r>
      <w:r>
        <w:rPr>
          <w:rFonts w:ascii="Times New Roman" w:hAnsi="Times New Roman"/>
          <w:sz w:val="24"/>
          <w:szCs w:val="24"/>
        </w:rPr>
        <w:t xml:space="preserve">Komisijos narys Donatas Jankauskas dalyvavo Sausio 13-osios minėjimuose Juragiuose ir </w:t>
      </w:r>
      <w:proofErr w:type="spellStart"/>
      <w:r>
        <w:rPr>
          <w:rFonts w:ascii="Times New Roman" w:hAnsi="Times New Roman"/>
          <w:sz w:val="24"/>
          <w:szCs w:val="24"/>
        </w:rPr>
        <w:t>Sitkūnuose</w:t>
      </w:r>
      <w:proofErr w:type="spellEnd"/>
      <w:r>
        <w:rPr>
          <w:rFonts w:ascii="Times New Roman" w:hAnsi="Times New Roman"/>
          <w:sz w:val="24"/>
          <w:szCs w:val="24"/>
        </w:rPr>
        <w:t xml:space="preserve"> (Kauno r.).</w:t>
      </w:r>
    </w:p>
    <w:p w:rsidR="00CA1B66" w:rsidRDefault="00CA1B66" w:rsidP="00F97960">
      <w:pPr>
        <w:spacing w:after="0" w:line="360" w:lineRule="auto"/>
        <w:ind w:firstLine="720"/>
        <w:jc w:val="both"/>
        <w:rPr>
          <w:rFonts w:ascii="Times New Roman" w:hAnsi="Times New Roman"/>
          <w:sz w:val="24"/>
          <w:szCs w:val="24"/>
        </w:rPr>
      </w:pPr>
      <w:r>
        <w:rPr>
          <w:rFonts w:ascii="Times New Roman" w:hAnsi="Times New Roman"/>
          <w:b/>
          <w:sz w:val="24"/>
          <w:szCs w:val="24"/>
        </w:rPr>
        <w:t>2013</w:t>
      </w:r>
      <w:r w:rsidRPr="004E4270">
        <w:rPr>
          <w:rFonts w:ascii="Times New Roman" w:hAnsi="Times New Roman"/>
          <w:b/>
          <w:sz w:val="24"/>
          <w:szCs w:val="24"/>
        </w:rPr>
        <w:t xml:space="preserve"> m. </w:t>
      </w:r>
      <w:r>
        <w:rPr>
          <w:rFonts w:ascii="Times New Roman" w:hAnsi="Times New Roman"/>
          <w:b/>
          <w:sz w:val="24"/>
          <w:szCs w:val="24"/>
        </w:rPr>
        <w:t>sausio 17</w:t>
      </w:r>
      <w:r w:rsidRPr="004E4270">
        <w:rPr>
          <w:rFonts w:ascii="Times New Roman" w:hAnsi="Times New Roman"/>
          <w:b/>
          <w:sz w:val="24"/>
          <w:szCs w:val="24"/>
        </w:rPr>
        <w:t xml:space="preserve"> d.</w:t>
      </w:r>
      <w:r w:rsidRPr="00CC205C">
        <w:rPr>
          <w:rFonts w:ascii="Times New Roman" w:hAnsi="Times New Roman"/>
          <w:sz w:val="24"/>
          <w:szCs w:val="24"/>
        </w:rPr>
        <w:t xml:space="preserve"> </w:t>
      </w:r>
      <w:r>
        <w:rPr>
          <w:rFonts w:ascii="Times New Roman" w:hAnsi="Times New Roman"/>
          <w:sz w:val="24"/>
          <w:szCs w:val="24"/>
        </w:rPr>
        <w:t>Misija „Sibiras-2012“ pristatymas UNESCO komisijos būstinėje Vilniuje.</w:t>
      </w:r>
    </w:p>
    <w:p w:rsidR="00F97960" w:rsidRDefault="00CC205C" w:rsidP="00F97960">
      <w:pPr>
        <w:spacing w:after="0" w:line="360" w:lineRule="auto"/>
        <w:ind w:firstLine="720"/>
        <w:jc w:val="both"/>
        <w:rPr>
          <w:rFonts w:ascii="Times New Roman" w:hAnsi="Times New Roman"/>
          <w:sz w:val="24"/>
          <w:szCs w:val="24"/>
        </w:rPr>
      </w:pPr>
      <w:r>
        <w:rPr>
          <w:rFonts w:ascii="Times New Roman" w:hAnsi="Times New Roman"/>
          <w:b/>
          <w:sz w:val="24"/>
          <w:szCs w:val="24"/>
        </w:rPr>
        <w:t>2013</w:t>
      </w:r>
      <w:r w:rsidR="00F97960" w:rsidRPr="004E4270">
        <w:rPr>
          <w:rFonts w:ascii="Times New Roman" w:hAnsi="Times New Roman"/>
          <w:b/>
          <w:sz w:val="24"/>
          <w:szCs w:val="24"/>
        </w:rPr>
        <w:t xml:space="preserve"> m. </w:t>
      </w:r>
      <w:r w:rsidR="00F97960">
        <w:rPr>
          <w:rFonts w:ascii="Times New Roman" w:hAnsi="Times New Roman"/>
          <w:b/>
          <w:sz w:val="24"/>
          <w:szCs w:val="24"/>
        </w:rPr>
        <w:t>sausio</w:t>
      </w:r>
      <w:r>
        <w:rPr>
          <w:rFonts w:ascii="Times New Roman" w:hAnsi="Times New Roman"/>
          <w:b/>
          <w:sz w:val="24"/>
          <w:szCs w:val="24"/>
        </w:rPr>
        <w:t xml:space="preserve"> 31</w:t>
      </w:r>
      <w:r w:rsidR="00F97960" w:rsidRPr="004E4270">
        <w:rPr>
          <w:rFonts w:ascii="Times New Roman" w:hAnsi="Times New Roman"/>
          <w:b/>
          <w:sz w:val="24"/>
          <w:szCs w:val="24"/>
        </w:rPr>
        <w:t xml:space="preserve"> d.</w:t>
      </w:r>
      <w:r w:rsidRPr="00CC205C">
        <w:rPr>
          <w:rFonts w:ascii="Times New Roman" w:hAnsi="Times New Roman"/>
          <w:sz w:val="24"/>
          <w:szCs w:val="24"/>
        </w:rPr>
        <w:t xml:space="preserve"> </w:t>
      </w:r>
      <w:r>
        <w:rPr>
          <w:rFonts w:ascii="Times New Roman" w:hAnsi="Times New Roman"/>
          <w:sz w:val="24"/>
          <w:szCs w:val="24"/>
        </w:rPr>
        <w:t>surengta</w:t>
      </w:r>
      <w:r w:rsidRPr="00073E0F">
        <w:rPr>
          <w:rFonts w:ascii="Times New Roman" w:hAnsi="Times New Roman"/>
          <w:sz w:val="24"/>
          <w:szCs w:val="24"/>
        </w:rPr>
        <w:t xml:space="preserve"> politinio kalinio </w:t>
      </w:r>
      <w:r>
        <w:rPr>
          <w:rFonts w:ascii="Times New Roman" w:hAnsi="Times New Roman"/>
          <w:sz w:val="24"/>
          <w:szCs w:val="24"/>
        </w:rPr>
        <w:t xml:space="preserve">Algimanto Lisausko atminimo popietė, kurioje buvo pagrindiniai jo gyvenimo ir kovos aspektai. Renginio metu koncertavo </w:t>
      </w:r>
      <w:r w:rsidRPr="00073E0F">
        <w:rPr>
          <w:rFonts w:ascii="Times New Roman" w:hAnsi="Times New Roman"/>
          <w:sz w:val="24"/>
          <w:szCs w:val="24"/>
        </w:rPr>
        <w:t>Čiurlionio menų mokyklos auklėtiniai</w:t>
      </w:r>
      <w:r>
        <w:rPr>
          <w:rFonts w:ascii="Times New Roman" w:hAnsi="Times New Roman"/>
          <w:sz w:val="24"/>
          <w:szCs w:val="24"/>
        </w:rPr>
        <w:t xml:space="preserve">. </w:t>
      </w:r>
      <w:r w:rsidR="00F97960">
        <w:rPr>
          <w:rFonts w:ascii="Times New Roman" w:hAnsi="Times New Roman"/>
          <w:sz w:val="24"/>
          <w:szCs w:val="24"/>
        </w:rPr>
        <w:t xml:space="preserve">Renginį kuravo </w:t>
      </w:r>
      <w:r w:rsidR="00F97960" w:rsidRPr="00761DD9">
        <w:rPr>
          <w:rFonts w:ascii="Times New Roman" w:hAnsi="Times New Roman"/>
          <w:sz w:val="24"/>
          <w:szCs w:val="24"/>
        </w:rPr>
        <w:t>Seimo Pasipriešinimo okupaciniams režimams dalyvių ir nuo okupaci</w:t>
      </w:r>
      <w:r w:rsidR="00F97960">
        <w:rPr>
          <w:rFonts w:ascii="Times New Roman" w:hAnsi="Times New Roman"/>
          <w:sz w:val="24"/>
          <w:szCs w:val="24"/>
        </w:rPr>
        <w:t>jų nukentėjusių asmenų komisija.</w:t>
      </w:r>
    </w:p>
    <w:p w:rsidR="00CC205C" w:rsidRDefault="00F97960" w:rsidP="00CC205C">
      <w:pPr>
        <w:pStyle w:val="Betarp"/>
        <w:spacing w:line="360" w:lineRule="auto"/>
        <w:ind w:firstLine="720"/>
        <w:jc w:val="both"/>
        <w:rPr>
          <w:rFonts w:ascii="Times New Roman" w:hAnsi="Times New Roman"/>
          <w:sz w:val="24"/>
          <w:szCs w:val="24"/>
          <w:lang w:eastAsia="lt-LT"/>
        </w:rPr>
      </w:pPr>
      <w:r w:rsidRPr="004E4270">
        <w:rPr>
          <w:rFonts w:ascii="Times New Roman" w:hAnsi="Times New Roman"/>
          <w:b/>
          <w:sz w:val="24"/>
          <w:szCs w:val="24"/>
        </w:rPr>
        <w:t>201</w:t>
      </w:r>
      <w:r w:rsidR="00CA1B66">
        <w:rPr>
          <w:rFonts w:ascii="Times New Roman" w:hAnsi="Times New Roman"/>
          <w:b/>
          <w:sz w:val="24"/>
          <w:szCs w:val="24"/>
        </w:rPr>
        <w:t>3</w:t>
      </w:r>
      <w:r w:rsidRPr="004E4270">
        <w:rPr>
          <w:rFonts w:ascii="Times New Roman" w:hAnsi="Times New Roman"/>
          <w:b/>
          <w:sz w:val="24"/>
          <w:szCs w:val="24"/>
        </w:rPr>
        <w:t xml:space="preserve"> m. vasario 15 d.</w:t>
      </w:r>
      <w:r w:rsidRPr="004E4270">
        <w:rPr>
          <w:rFonts w:ascii="Times New Roman" w:hAnsi="Times New Roman"/>
          <w:b/>
          <w:i/>
          <w:sz w:val="24"/>
          <w:szCs w:val="24"/>
        </w:rPr>
        <w:t xml:space="preserve"> </w:t>
      </w:r>
      <w:r w:rsidR="00CC205C">
        <w:rPr>
          <w:rFonts w:ascii="Times New Roman" w:hAnsi="Times New Roman"/>
          <w:sz w:val="24"/>
          <w:szCs w:val="24"/>
          <w:lang w:eastAsia="lt-LT"/>
        </w:rPr>
        <w:t>buvo</w:t>
      </w:r>
      <w:r w:rsidR="00CC205C" w:rsidRPr="00073E0F">
        <w:rPr>
          <w:rFonts w:ascii="Times New Roman" w:hAnsi="Times New Roman"/>
          <w:sz w:val="24"/>
          <w:szCs w:val="24"/>
          <w:lang w:eastAsia="lt-LT"/>
        </w:rPr>
        <w:t xml:space="preserve"> pris</w:t>
      </w:r>
      <w:r w:rsidR="00CC205C">
        <w:rPr>
          <w:rFonts w:ascii="Times New Roman" w:hAnsi="Times New Roman"/>
          <w:sz w:val="24"/>
          <w:szCs w:val="24"/>
          <w:lang w:eastAsia="lt-LT"/>
        </w:rPr>
        <w:t xml:space="preserve">tatyta paroda „Išsaugota tiesa“, kurioje </w:t>
      </w:r>
      <w:r w:rsidR="00CC205C" w:rsidRPr="00CC205C">
        <w:rPr>
          <w:rFonts w:ascii="Times New Roman" w:hAnsi="Times New Roman"/>
          <w:sz w:val="24"/>
          <w:szCs w:val="24"/>
          <w:lang w:eastAsia="lt-LT"/>
        </w:rPr>
        <w:t>eksponuo</w:t>
      </w:r>
      <w:r w:rsidR="00CC205C">
        <w:rPr>
          <w:rFonts w:ascii="Times New Roman" w:hAnsi="Times New Roman"/>
          <w:sz w:val="24"/>
          <w:szCs w:val="24"/>
          <w:lang w:eastAsia="lt-LT"/>
        </w:rPr>
        <w:t xml:space="preserve">jami </w:t>
      </w:r>
      <w:r w:rsidR="00CC205C" w:rsidRPr="00CC205C">
        <w:rPr>
          <w:rFonts w:ascii="Times New Roman" w:hAnsi="Times New Roman"/>
          <w:sz w:val="24"/>
          <w:szCs w:val="24"/>
          <w:lang w:eastAsia="lt-LT"/>
        </w:rPr>
        <w:t>1944–1958 metų Lietuvos partizanų Vytauto apygardos Lokio rinktinės dokumentai i</w:t>
      </w:r>
      <w:r w:rsidR="00CC205C">
        <w:rPr>
          <w:rFonts w:ascii="Times New Roman" w:hAnsi="Times New Roman"/>
          <w:sz w:val="24"/>
          <w:szCs w:val="24"/>
          <w:lang w:eastAsia="lt-LT"/>
        </w:rPr>
        <w:t>r fotografijos, aptariama</w:t>
      </w:r>
      <w:r w:rsidR="00CC205C" w:rsidRPr="00CC205C">
        <w:rPr>
          <w:rFonts w:ascii="Times New Roman" w:hAnsi="Times New Roman"/>
          <w:sz w:val="24"/>
          <w:szCs w:val="24"/>
          <w:lang w:eastAsia="lt-LT"/>
        </w:rPr>
        <w:t xml:space="preserve"> Lokio rinktinės istorija ir svarbiausių kovotojų asmenybės bei likimai, bendri lietuvių ir latvių partizanų pasipriešinimo veiksmai, p</w:t>
      </w:r>
      <w:r w:rsidR="00CC205C">
        <w:rPr>
          <w:rFonts w:ascii="Times New Roman" w:hAnsi="Times New Roman"/>
          <w:sz w:val="24"/>
          <w:szCs w:val="24"/>
          <w:lang w:eastAsia="lt-LT"/>
        </w:rPr>
        <w:t>ateikiami</w:t>
      </w:r>
      <w:r w:rsidR="00CC205C" w:rsidRPr="00CC205C">
        <w:rPr>
          <w:rFonts w:ascii="Times New Roman" w:hAnsi="Times New Roman"/>
          <w:sz w:val="24"/>
          <w:szCs w:val="24"/>
          <w:lang w:eastAsia="lt-LT"/>
        </w:rPr>
        <w:t xml:space="preserve"> partizanų organizuotos veiklos dokumentai, spauda, atsišaukimai į visuomenę, laiškai, fotografijos, apžvelgiami sovietų represinių struktūrų dokumentai. </w:t>
      </w:r>
      <w:r w:rsidR="00CC205C">
        <w:rPr>
          <w:rFonts w:ascii="Times New Roman" w:hAnsi="Times New Roman"/>
          <w:sz w:val="24"/>
          <w:szCs w:val="24"/>
          <w:lang w:eastAsia="lt-LT"/>
        </w:rPr>
        <w:t>Parodą pristatė</w:t>
      </w:r>
      <w:r w:rsidR="00CC205C" w:rsidRPr="00CC205C">
        <w:rPr>
          <w:rFonts w:ascii="Times New Roman" w:hAnsi="Times New Roman"/>
          <w:sz w:val="24"/>
          <w:szCs w:val="24"/>
          <w:lang w:eastAsia="lt-LT"/>
        </w:rPr>
        <w:t xml:space="preserve"> Seimo Pasipriešinimo okupaciniams režimams dalyvių ir nuo okupacijų nukentėjusių asmenų teisių ir reikalų komisijos pirmininkas Vytautas Saulis. Renginyje </w:t>
      </w:r>
      <w:r w:rsidR="00CC205C">
        <w:rPr>
          <w:rFonts w:ascii="Times New Roman" w:hAnsi="Times New Roman"/>
          <w:sz w:val="24"/>
          <w:szCs w:val="24"/>
          <w:lang w:eastAsia="lt-LT"/>
        </w:rPr>
        <w:t xml:space="preserve">dalyvavo </w:t>
      </w:r>
      <w:r w:rsidR="00CC205C" w:rsidRPr="00CC205C">
        <w:rPr>
          <w:rFonts w:ascii="Times New Roman" w:hAnsi="Times New Roman"/>
          <w:sz w:val="24"/>
          <w:szCs w:val="24"/>
          <w:lang w:eastAsia="lt-LT"/>
        </w:rPr>
        <w:t xml:space="preserve">fotomenininkas Klaudijus Driskius, istorikai dr. Arūnas Streikus, dr. </w:t>
      </w:r>
      <w:proofErr w:type="spellStart"/>
      <w:r w:rsidR="00CC205C" w:rsidRPr="00CC205C">
        <w:rPr>
          <w:rFonts w:ascii="Times New Roman" w:hAnsi="Times New Roman"/>
          <w:sz w:val="24"/>
          <w:szCs w:val="24"/>
          <w:lang w:eastAsia="lt-LT"/>
        </w:rPr>
        <w:t>Manvydas</w:t>
      </w:r>
      <w:proofErr w:type="spellEnd"/>
      <w:r w:rsidR="00CC205C" w:rsidRPr="00CC205C">
        <w:rPr>
          <w:rFonts w:ascii="Times New Roman" w:hAnsi="Times New Roman"/>
          <w:sz w:val="24"/>
          <w:szCs w:val="24"/>
          <w:lang w:eastAsia="lt-LT"/>
        </w:rPr>
        <w:t xml:space="preserve"> </w:t>
      </w:r>
      <w:proofErr w:type="spellStart"/>
      <w:r w:rsidR="00CC205C" w:rsidRPr="00CC205C">
        <w:rPr>
          <w:rFonts w:ascii="Times New Roman" w:hAnsi="Times New Roman"/>
          <w:sz w:val="24"/>
          <w:szCs w:val="24"/>
          <w:lang w:eastAsia="lt-LT"/>
        </w:rPr>
        <w:t>Vitkūnas</w:t>
      </w:r>
      <w:proofErr w:type="spellEnd"/>
      <w:r w:rsidR="00CC205C" w:rsidRPr="00CC205C">
        <w:rPr>
          <w:rFonts w:ascii="Times New Roman" w:hAnsi="Times New Roman"/>
          <w:sz w:val="24"/>
          <w:szCs w:val="24"/>
          <w:lang w:eastAsia="lt-LT"/>
        </w:rPr>
        <w:t>,</w:t>
      </w:r>
      <w:r w:rsidR="00CC205C">
        <w:rPr>
          <w:rFonts w:ascii="Times New Roman" w:hAnsi="Times New Roman"/>
          <w:sz w:val="24"/>
          <w:szCs w:val="24"/>
          <w:lang w:eastAsia="lt-LT"/>
        </w:rPr>
        <w:t xml:space="preserve"> </w:t>
      </w:r>
      <w:r w:rsidR="00CC205C" w:rsidRPr="00CC205C">
        <w:rPr>
          <w:rFonts w:ascii="Times New Roman" w:hAnsi="Times New Roman"/>
          <w:sz w:val="24"/>
          <w:szCs w:val="24"/>
          <w:lang w:eastAsia="lt-LT"/>
        </w:rPr>
        <w:t>patriotines dainas atliks Kazimieras Jakutis-</w:t>
      </w:r>
      <w:proofErr w:type="spellStart"/>
      <w:r w:rsidR="00CC205C" w:rsidRPr="00CC205C">
        <w:rPr>
          <w:rFonts w:ascii="Times New Roman" w:hAnsi="Times New Roman"/>
          <w:sz w:val="24"/>
          <w:szCs w:val="24"/>
          <w:lang w:eastAsia="lt-LT"/>
        </w:rPr>
        <w:t>Pagulbis</w:t>
      </w:r>
      <w:proofErr w:type="spellEnd"/>
      <w:r w:rsidR="00CC205C" w:rsidRPr="00CC205C">
        <w:rPr>
          <w:rFonts w:ascii="Times New Roman" w:hAnsi="Times New Roman"/>
          <w:sz w:val="24"/>
          <w:szCs w:val="24"/>
          <w:lang w:eastAsia="lt-LT"/>
        </w:rPr>
        <w:t xml:space="preserve"> ir grupė.</w:t>
      </w:r>
    </w:p>
    <w:p w:rsidR="00CA1B66" w:rsidRDefault="00CA1B66" w:rsidP="00CC205C">
      <w:pPr>
        <w:pStyle w:val="Betarp"/>
        <w:spacing w:line="360" w:lineRule="auto"/>
        <w:ind w:firstLine="720"/>
        <w:jc w:val="both"/>
        <w:rPr>
          <w:rFonts w:ascii="Times New Roman" w:hAnsi="Times New Roman"/>
          <w:sz w:val="24"/>
          <w:szCs w:val="24"/>
        </w:rPr>
      </w:pPr>
      <w:r>
        <w:rPr>
          <w:rFonts w:ascii="Times New Roman" w:hAnsi="Times New Roman"/>
          <w:b/>
          <w:sz w:val="24"/>
          <w:szCs w:val="24"/>
        </w:rPr>
        <w:lastRenderedPageBreak/>
        <w:t>2013</w:t>
      </w:r>
      <w:r w:rsidRPr="004E4270">
        <w:rPr>
          <w:rFonts w:ascii="Times New Roman" w:hAnsi="Times New Roman"/>
          <w:b/>
          <w:sz w:val="24"/>
          <w:szCs w:val="24"/>
        </w:rPr>
        <w:t xml:space="preserve"> m. </w:t>
      </w:r>
      <w:r>
        <w:rPr>
          <w:rFonts w:ascii="Times New Roman" w:hAnsi="Times New Roman"/>
          <w:b/>
          <w:sz w:val="24"/>
          <w:szCs w:val="24"/>
        </w:rPr>
        <w:t>balandžio 14</w:t>
      </w:r>
      <w:r w:rsidRPr="004E4270">
        <w:rPr>
          <w:rFonts w:ascii="Times New Roman" w:hAnsi="Times New Roman"/>
          <w:b/>
          <w:sz w:val="24"/>
          <w:szCs w:val="24"/>
        </w:rPr>
        <w:t xml:space="preserve"> d.</w:t>
      </w:r>
      <w:r w:rsidRPr="00CC205C">
        <w:rPr>
          <w:rFonts w:ascii="Times New Roman" w:hAnsi="Times New Roman"/>
          <w:sz w:val="24"/>
          <w:szCs w:val="24"/>
        </w:rPr>
        <w:t xml:space="preserve"> </w:t>
      </w:r>
      <w:r>
        <w:rPr>
          <w:rFonts w:ascii="Times New Roman" w:hAnsi="Times New Roman"/>
          <w:sz w:val="24"/>
          <w:szCs w:val="24"/>
        </w:rPr>
        <w:t>Komisijos pirmininkas Vytautas Saulis dalyvavo Lietuvos politinių kalinių ir tremtinių sąjungos renginyje Rokiškyje.</w:t>
      </w:r>
    </w:p>
    <w:p w:rsidR="00CA1B66" w:rsidRDefault="00CA1B66" w:rsidP="00CC205C">
      <w:pPr>
        <w:pStyle w:val="Betarp"/>
        <w:spacing w:line="360" w:lineRule="auto"/>
        <w:ind w:firstLine="720"/>
        <w:jc w:val="both"/>
        <w:rPr>
          <w:rFonts w:ascii="Times New Roman" w:hAnsi="Times New Roman"/>
          <w:sz w:val="24"/>
          <w:szCs w:val="24"/>
        </w:rPr>
      </w:pPr>
      <w:r>
        <w:rPr>
          <w:rFonts w:ascii="Times New Roman" w:hAnsi="Times New Roman"/>
          <w:b/>
          <w:sz w:val="24"/>
          <w:szCs w:val="24"/>
        </w:rPr>
        <w:t>2013</w:t>
      </w:r>
      <w:r w:rsidRPr="004E4270">
        <w:rPr>
          <w:rFonts w:ascii="Times New Roman" w:hAnsi="Times New Roman"/>
          <w:b/>
          <w:sz w:val="24"/>
          <w:szCs w:val="24"/>
        </w:rPr>
        <w:t xml:space="preserve"> m. </w:t>
      </w:r>
      <w:r>
        <w:rPr>
          <w:rFonts w:ascii="Times New Roman" w:hAnsi="Times New Roman"/>
          <w:b/>
          <w:sz w:val="24"/>
          <w:szCs w:val="24"/>
        </w:rPr>
        <w:t>balandžio 19</w:t>
      </w:r>
      <w:r w:rsidRPr="004E4270">
        <w:rPr>
          <w:rFonts w:ascii="Times New Roman" w:hAnsi="Times New Roman"/>
          <w:b/>
          <w:sz w:val="24"/>
          <w:szCs w:val="24"/>
        </w:rPr>
        <w:t xml:space="preserve"> d.</w:t>
      </w:r>
      <w:r w:rsidRPr="00CC205C">
        <w:rPr>
          <w:rFonts w:ascii="Times New Roman" w:hAnsi="Times New Roman"/>
          <w:sz w:val="24"/>
          <w:szCs w:val="24"/>
        </w:rPr>
        <w:t xml:space="preserve"> </w:t>
      </w:r>
      <w:r>
        <w:rPr>
          <w:rFonts w:ascii="Times New Roman" w:hAnsi="Times New Roman"/>
          <w:sz w:val="24"/>
          <w:szCs w:val="24"/>
        </w:rPr>
        <w:t xml:space="preserve">parengta ir pristatyta paroda „Išsaugota tiesa“ Rokiškio rajono </w:t>
      </w:r>
      <w:proofErr w:type="spellStart"/>
      <w:r>
        <w:rPr>
          <w:rFonts w:ascii="Times New Roman" w:hAnsi="Times New Roman"/>
          <w:sz w:val="24"/>
          <w:szCs w:val="24"/>
        </w:rPr>
        <w:t>Obelių</w:t>
      </w:r>
      <w:proofErr w:type="spellEnd"/>
      <w:r>
        <w:rPr>
          <w:rFonts w:ascii="Times New Roman" w:hAnsi="Times New Roman"/>
          <w:sz w:val="24"/>
          <w:szCs w:val="24"/>
        </w:rPr>
        <w:t xml:space="preserve"> istorijos muziejuje. </w:t>
      </w:r>
    </w:p>
    <w:p w:rsidR="00CA1B66" w:rsidRDefault="00CA1B66" w:rsidP="00CC205C">
      <w:pPr>
        <w:pStyle w:val="Betarp"/>
        <w:spacing w:line="360" w:lineRule="auto"/>
        <w:ind w:firstLine="720"/>
        <w:jc w:val="both"/>
        <w:rPr>
          <w:rFonts w:ascii="Times New Roman" w:hAnsi="Times New Roman"/>
          <w:sz w:val="24"/>
          <w:szCs w:val="24"/>
        </w:rPr>
      </w:pPr>
      <w:r>
        <w:rPr>
          <w:rFonts w:ascii="Times New Roman" w:hAnsi="Times New Roman"/>
          <w:b/>
          <w:sz w:val="24"/>
          <w:szCs w:val="24"/>
        </w:rPr>
        <w:t>2013</w:t>
      </w:r>
      <w:r w:rsidRPr="004E4270">
        <w:rPr>
          <w:rFonts w:ascii="Times New Roman" w:hAnsi="Times New Roman"/>
          <w:b/>
          <w:sz w:val="24"/>
          <w:szCs w:val="24"/>
        </w:rPr>
        <w:t xml:space="preserve"> m. </w:t>
      </w:r>
      <w:r>
        <w:rPr>
          <w:rFonts w:ascii="Times New Roman" w:hAnsi="Times New Roman"/>
          <w:b/>
          <w:sz w:val="24"/>
          <w:szCs w:val="24"/>
        </w:rPr>
        <w:t>balandžio 24</w:t>
      </w:r>
      <w:r w:rsidRPr="004E4270">
        <w:rPr>
          <w:rFonts w:ascii="Times New Roman" w:hAnsi="Times New Roman"/>
          <w:b/>
          <w:sz w:val="24"/>
          <w:szCs w:val="24"/>
        </w:rPr>
        <w:t xml:space="preserve"> d.</w:t>
      </w:r>
      <w:r w:rsidRPr="00CC205C">
        <w:rPr>
          <w:rFonts w:ascii="Times New Roman" w:hAnsi="Times New Roman"/>
          <w:sz w:val="24"/>
          <w:szCs w:val="24"/>
        </w:rPr>
        <w:t xml:space="preserve"> </w:t>
      </w:r>
      <w:r>
        <w:rPr>
          <w:rFonts w:ascii="Times New Roman" w:hAnsi="Times New Roman"/>
          <w:sz w:val="24"/>
          <w:szCs w:val="24"/>
        </w:rPr>
        <w:t xml:space="preserve">Komisijos pirmininkas Vytautas Saulis dalyvavo Lietuvos ir Latvijos partizanų ir Lietuvos 1918–1920 metų savanorių pagerbimo šventėje </w:t>
      </w:r>
      <w:proofErr w:type="spellStart"/>
      <w:r>
        <w:rPr>
          <w:rFonts w:ascii="Times New Roman" w:hAnsi="Times New Roman"/>
          <w:sz w:val="24"/>
          <w:szCs w:val="24"/>
        </w:rPr>
        <w:t>Subatėje</w:t>
      </w:r>
      <w:proofErr w:type="spellEnd"/>
      <w:r>
        <w:rPr>
          <w:rFonts w:ascii="Times New Roman" w:hAnsi="Times New Roman"/>
          <w:sz w:val="24"/>
          <w:szCs w:val="24"/>
        </w:rPr>
        <w:t xml:space="preserve"> ir </w:t>
      </w:r>
      <w:proofErr w:type="spellStart"/>
      <w:r>
        <w:rPr>
          <w:rFonts w:ascii="Times New Roman" w:hAnsi="Times New Roman"/>
          <w:sz w:val="24"/>
          <w:szCs w:val="24"/>
        </w:rPr>
        <w:t>Červonkoje</w:t>
      </w:r>
      <w:proofErr w:type="spellEnd"/>
      <w:r>
        <w:rPr>
          <w:rFonts w:ascii="Times New Roman" w:hAnsi="Times New Roman"/>
          <w:sz w:val="24"/>
          <w:szCs w:val="24"/>
        </w:rPr>
        <w:t xml:space="preserve"> (Latvijos Respublika).</w:t>
      </w:r>
    </w:p>
    <w:p w:rsidR="007D1564" w:rsidRDefault="007D1564" w:rsidP="007D1564">
      <w:pPr>
        <w:spacing w:after="0" w:line="360" w:lineRule="auto"/>
        <w:ind w:firstLine="709"/>
        <w:jc w:val="both"/>
        <w:rPr>
          <w:rFonts w:ascii="Times New Roman" w:eastAsia="Times New Roman" w:hAnsi="Times New Roman"/>
          <w:sz w:val="24"/>
          <w:szCs w:val="24"/>
        </w:rPr>
      </w:pPr>
      <w:r w:rsidRPr="004A0B87">
        <w:rPr>
          <w:rFonts w:ascii="Times New Roman" w:hAnsi="Times New Roman"/>
          <w:b/>
          <w:sz w:val="24"/>
          <w:szCs w:val="24"/>
        </w:rPr>
        <w:t>201</w:t>
      </w:r>
      <w:r>
        <w:rPr>
          <w:rFonts w:ascii="Times New Roman" w:hAnsi="Times New Roman"/>
          <w:b/>
          <w:sz w:val="24"/>
          <w:szCs w:val="24"/>
        </w:rPr>
        <w:t>3</w:t>
      </w:r>
      <w:r w:rsidRPr="004A0B87">
        <w:rPr>
          <w:rFonts w:ascii="Times New Roman" w:hAnsi="Times New Roman"/>
          <w:b/>
          <w:sz w:val="24"/>
          <w:szCs w:val="24"/>
        </w:rPr>
        <w:t xml:space="preserve"> m. </w:t>
      </w:r>
      <w:r>
        <w:rPr>
          <w:rFonts w:ascii="Times New Roman" w:eastAsia="Times New Roman" w:hAnsi="Times New Roman"/>
          <w:b/>
          <w:sz w:val="24"/>
          <w:szCs w:val="24"/>
        </w:rPr>
        <w:t>gegužės 11</w:t>
      </w:r>
      <w:r w:rsidRPr="004A0B87">
        <w:rPr>
          <w:rFonts w:ascii="Times New Roman" w:eastAsia="Times New Roman" w:hAnsi="Times New Roman"/>
          <w:b/>
          <w:sz w:val="24"/>
          <w:szCs w:val="24"/>
        </w:rPr>
        <w:t xml:space="preserve"> d.</w:t>
      </w:r>
      <w:r>
        <w:rPr>
          <w:rFonts w:ascii="Times New Roman" w:eastAsia="Times New Roman" w:hAnsi="Times New Roman"/>
          <w:sz w:val="24"/>
          <w:szCs w:val="24"/>
        </w:rPr>
        <w:t xml:space="preserve"> Komisijos pirmininko pavaduotojas Arimantas Dumčius dalyvavo j</w:t>
      </w:r>
      <w:r>
        <w:rPr>
          <w:rFonts w:ascii="Times New Roman" w:eastAsia="Times New Roman" w:hAnsi="Times New Roman"/>
          <w:sz w:val="24"/>
          <w:szCs w:val="24"/>
        </w:rPr>
        <w:t>aunosios tremtinių kartos sąskryd</w:t>
      </w:r>
      <w:r>
        <w:rPr>
          <w:rFonts w:ascii="Times New Roman" w:eastAsia="Times New Roman" w:hAnsi="Times New Roman"/>
          <w:sz w:val="24"/>
          <w:szCs w:val="24"/>
        </w:rPr>
        <w:t>yje</w:t>
      </w:r>
      <w:bookmarkStart w:id="0" w:name="_GoBack"/>
      <w:bookmarkEnd w:id="0"/>
      <w:r>
        <w:rPr>
          <w:rFonts w:ascii="Times New Roman" w:eastAsia="Times New Roman" w:hAnsi="Times New Roman"/>
          <w:sz w:val="24"/>
          <w:szCs w:val="24"/>
        </w:rPr>
        <w:t xml:space="preserve"> Alytuje.</w:t>
      </w:r>
    </w:p>
    <w:p w:rsidR="00CA1B66" w:rsidRDefault="00CA1B66" w:rsidP="00CC205C">
      <w:pPr>
        <w:pStyle w:val="Betarp"/>
        <w:spacing w:line="360" w:lineRule="auto"/>
        <w:ind w:firstLine="720"/>
        <w:jc w:val="both"/>
        <w:rPr>
          <w:rFonts w:ascii="Times New Roman" w:eastAsia="Times New Roman" w:hAnsi="Times New Roman"/>
          <w:sz w:val="24"/>
          <w:szCs w:val="24"/>
        </w:rPr>
      </w:pPr>
      <w:r>
        <w:rPr>
          <w:rFonts w:ascii="Times New Roman" w:hAnsi="Times New Roman"/>
          <w:b/>
          <w:sz w:val="24"/>
          <w:szCs w:val="24"/>
        </w:rPr>
        <w:t>2013</w:t>
      </w:r>
      <w:r w:rsidRPr="004E4270">
        <w:rPr>
          <w:rFonts w:ascii="Times New Roman" w:hAnsi="Times New Roman"/>
          <w:b/>
          <w:sz w:val="24"/>
          <w:szCs w:val="24"/>
        </w:rPr>
        <w:t xml:space="preserve"> m. </w:t>
      </w:r>
      <w:r>
        <w:rPr>
          <w:rFonts w:ascii="Times New Roman" w:hAnsi="Times New Roman"/>
          <w:b/>
          <w:sz w:val="24"/>
          <w:szCs w:val="24"/>
        </w:rPr>
        <w:t>gegužės 18</w:t>
      </w:r>
      <w:r w:rsidRPr="004E4270">
        <w:rPr>
          <w:rFonts w:ascii="Times New Roman" w:hAnsi="Times New Roman"/>
          <w:b/>
          <w:sz w:val="24"/>
          <w:szCs w:val="24"/>
        </w:rPr>
        <w:t xml:space="preserve"> d.</w:t>
      </w:r>
      <w:r w:rsidRPr="004E4270">
        <w:rPr>
          <w:rFonts w:ascii="Times New Roman" w:hAnsi="Times New Roman"/>
          <w:b/>
          <w:i/>
          <w:sz w:val="24"/>
          <w:szCs w:val="24"/>
        </w:rPr>
        <w:t xml:space="preserve"> </w:t>
      </w:r>
      <w:r>
        <w:rPr>
          <w:rFonts w:ascii="Times New Roman" w:eastAsia="Times New Roman" w:hAnsi="Times New Roman"/>
          <w:sz w:val="24"/>
          <w:szCs w:val="24"/>
        </w:rPr>
        <w:t xml:space="preserve">dalyvauta šventėje „Partizaniškos gegužinės“ prie </w:t>
      </w:r>
      <w:proofErr w:type="spellStart"/>
      <w:r>
        <w:rPr>
          <w:rFonts w:ascii="Times New Roman" w:eastAsia="Times New Roman" w:hAnsi="Times New Roman"/>
          <w:sz w:val="24"/>
          <w:szCs w:val="24"/>
        </w:rPr>
        <w:t>Obelių</w:t>
      </w:r>
      <w:proofErr w:type="spellEnd"/>
      <w:r>
        <w:rPr>
          <w:rFonts w:ascii="Times New Roman" w:eastAsia="Times New Roman" w:hAnsi="Times New Roman"/>
          <w:sz w:val="24"/>
          <w:szCs w:val="24"/>
        </w:rPr>
        <w:t xml:space="preserve"> istorijos muziejaus (Rokiškio r.).</w:t>
      </w:r>
    </w:p>
    <w:p w:rsidR="00774147" w:rsidRDefault="00774147" w:rsidP="00CC205C">
      <w:pPr>
        <w:pStyle w:val="Betarp"/>
        <w:spacing w:line="360" w:lineRule="auto"/>
        <w:ind w:firstLine="720"/>
        <w:jc w:val="both"/>
        <w:rPr>
          <w:rFonts w:ascii="Times New Roman" w:hAnsi="Times New Roman"/>
          <w:sz w:val="24"/>
          <w:szCs w:val="24"/>
        </w:rPr>
      </w:pPr>
      <w:r>
        <w:rPr>
          <w:rFonts w:ascii="Times New Roman" w:hAnsi="Times New Roman"/>
          <w:b/>
          <w:sz w:val="24"/>
          <w:szCs w:val="24"/>
        </w:rPr>
        <w:t>2013</w:t>
      </w:r>
      <w:r w:rsidRPr="004E4270">
        <w:rPr>
          <w:rFonts w:ascii="Times New Roman" w:hAnsi="Times New Roman"/>
          <w:b/>
          <w:sz w:val="24"/>
          <w:szCs w:val="24"/>
        </w:rPr>
        <w:t xml:space="preserve"> m. </w:t>
      </w:r>
      <w:r>
        <w:rPr>
          <w:rFonts w:ascii="Times New Roman" w:hAnsi="Times New Roman"/>
          <w:b/>
          <w:sz w:val="24"/>
          <w:szCs w:val="24"/>
        </w:rPr>
        <w:t>gegužės 19</w:t>
      </w:r>
      <w:r w:rsidRPr="004E4270">
        <w:rPr>
          <w:rFonts w:ascii="Times New Roman" w:hAnsi="Times New Roman"/>
          <w:b/>
          <w:sz w:val="24"/>
          <w:szCs w:val="24"/>
        </w:rPr>
        <w:t xml:space="preserve"> d.</w:t>
      </w:r>
      <w:r w:rsidRPr="004E4270">
        <w:rPr>
          <w:rFonts w:ascii="Times New Roman" w:hAnsi="Times New Roman"/>
          <w:b/>
          <w:i/>
          <w:sz w:val="24"/>
          <w:szCs w:val="24"/>
        </w:rPr>
        <w:t xml:space="preserve"> </w:t>
      </w:r>
      <w:r>
        <w:rPr>
          <w:rFonts w:ascii="Times New Roman" w:eastAsia="Times New Roman" w:hAnsi="Times New Roman"/>
          <w:sz w:val="24"/>
          <w:szCs w:val="24"/>
        </w:rPr>
        <w:t xml:space="preserve">pagerbti partizanai ir tremtiniai Rokiškio miesto kapinėse, Rokiškio geležinkelio stotyje, parke (Vytauto g., Rokiškis), </w:t>
      </w:r>
      <w:proofErr w:type="spellStart"/>
      <w:r>
        <w:rPr>
          <w:rFonts w:ascii="Times New Roman" w:eastAsia="Times New Roman" w:hAnsi="Times New Roman"/>
          <w:sz w:val="24"/>
          <w:szCs w:val="24"/>
        </w:rPr>
        <w:t>Plunksnočių</w:t>
      </w:r>
      <w:proofErr w:type="spellEnd"/>
      <w:r>
        <w:rPr>
          <w:rFonts w:ascii="Times New Roman" w:eastAsia="Times New Roman" w:hAnsi="Times New Roman"/>
          <w:sz w:val="24"/>
          <w:szCs w:val="24"/>
        </w:rPr>
        <w:t xml:space="preserve"> miške.</w:t>
      </w:r>
    </w:p>
    <w:p w:rsidR="001A2628" w:rsidRDefault="001A2628" w:rsidP="00D67870">
      <w:pPr>
        <w:pStyle w:val="Betarp"/>
        <w:spacing w:line="360" w:lineRule="auto"/>
        <w:ind w:firstLine="720"/>
        <w:jc w:val="both"/>
        <w:rPr>
          <w:rFonts w:ascii="Times New Roman" w:eastAsia="Times New Roman" w:hAnsi="Times New Roman"/>
          <w:sz w:val="24"/>
          <w:szCs w:val="24"/>
        </w:rPr>
      </w:pPr>
      <w:r>
        <w:rPr>
          <w:rFonts w:ascii="Times New Roman" w:hAnsi="Times New Roman"/>
          <w:b/>
          <w:sz w:val="24"/>
          <w:szCs w:val="24"/>
        </w:rPr>
        <w:t>2013</w:t>
      </w:r>
      <w:r w:rsidR="00F97960" w:rsidRPr="004E4270">
        <w:rPr>
          <w:rFonts w:ascii="Times New Roman" w:hAnsi="Times New Roman"/>
          <w:b/>
          <w:sz w:val="24"/>
          <w:szCs w:val="24"/>
        </w:rPr>
        <w:t xml:space="preserve"> m. </w:t>
      </w:r>
      <w:r>
        <w:rPr>
          <w:rFonts w:ascii="Times New Roman" w:hAnsi="Times New Roman"/>
          <w:b/>
          <w:sz w:val="24"/>
          <w:szCs w:val="24"/>
        </w:rPr>
        <w:t>gegužės 22</w:t>
      </w:r>
      <w:r w:rsidR="00F97960" w:rsidRPr="004E4270">
        <w:rPr>
          <w:rFonts w:ascii="Times New Roman" w:hAnsi="Times New Roman"/>
          <w:b/>
          <w:sz w:val="24"/>
          <w:szCs w:val="24"/>
        </w:rPr>
        <w:t xml:space="preserve"> d.</w:t>
      </w:r>
      <w:r w:rsidR="00F97960" w:rsidRPr="004E4270">
        <w:rPr>
          <w:rFonts w:ascii="Times New Roman" w:hAnsi="Times New Roman"/>
          <w:b/>
          <w:i/>
          <w:sz w:val="24"/>
          <w:szCs w:val="24"/>
        </w:rPr>
        <w:t xml:space="preserve"> </w:t>
      </w:r>
      <w:r>
        <w:rPr>
          <w:rFonts w:ascii="Times New Roman" w:eastAsia="Times New Roman" w:hAnsi="Times New Roman"/>
          <w:sz w:val="24"/>
          <w:szCs w:val="24"/>
        </w:rPr>
        <w:t>prie K</w:t>
      </w:r>
      <w:r w:rsidRPr="00A37797">
        <w:rPr>
          <w:rFonts w:ascii="Times New Roman" w:eastAsia="Times New Roman" w:hAnsi="Times New Roman"/>
          <w:sz w:val="24"/>
          <w:szCs w:val="24"/>
        </w:rPr>
        <w:t>GB rūmų paminklo paminėt</w:t>
      </w:r>
      <w:r>
        <w:rPr>
          <w:rFonts w:ascii="Times New Roman" w:eastAsia="Times New Roman" w:hAnsi="Times New Roman"/>
          <w:sz w:val="24"/>
          <w:szCs w:val="24"/>
        </w:rPr>
        <w:t>os</w:t>
      </w:r>
      <w:r w:rsidRPr="00A37797">
        <w:rPr>
          <w:rFonts w:ascii="Times New Roman" w:eastAsia="Times New Roman" w:hAnsi="Times New Roman"/>
          <w:sz w:val="24"/>
          <w:szCs w:val="24"/>
        </w:rPr>
        <w:t xml:space="preserve"> 1948 m. „Pavasario“</w:t>
      </w:r>
      <w:r>
        <w:rPr>
          <w:rFonts w:ascii="Times New Roman" w:eastAsia="Times New Roman" w:hAnsi="Times New Roman"/>
          <w:sz w:val="24"/>
          <w:szCs w:val="24"/>
        </w:rPr>
        <w:t xml:space="preserve"> trėmimo 65</w:t>
      </w:r>
      <w:r w:rsidRPr="00A37797">
        <w:rPr>
          <w:rFonts w:ascii="Times New Roman" w:eastAsia="Times New Roman" w:hAnsi="Times New Roman"/>
          <w:sz w:val="24"/>
          <w:szCs w:val="24"/>
        </w:rPr>
        <w:t>-osios metinės</w:t>
      </w:r>
      <w:r>
        <w:rPr>
          <w:rFonts w:ascii="Times New Roman" w:eastAsia="Times New Roman" w:hAnsi="Times New Roman"/>
          <w:sz w:val="24"/>
          <w:szCs w:val="24"/>
        </w:rPr>
        <w:t>.</w:t>
      </w:r>
      <w:r w:rsidR="00D67870" w:rsidRPr="00D67870">
        <w:t xml:space="preserve"> </w:t>
      </w:r>
      <w:r w:rsidR="00D67870">
        <w:t>Tai d</w:t>
      </w:r>
      <w:r w:rsidR="00D67870" w:rsidRPr="00D67870">
        <w:rPr>
          <w:rFonts w:ascii="Times New Roman" w:eastAsia="Times New Roman" w:hAnsi="Times New Roman"/>
          <w:sz w:val="24"/>
          <w:szCs w:val="24"/>
        </w:rPr>
        <w:t>idžiausias Lietuvos istorijoje trėmimas koduotu pavadinimu „</w:t>
      </w:r>
      <w:proofErr w:type="spellStart"/>
      <w:r w:rsidR="00D67870" w:rsidRPr="00D67870">
        <w:rPr>
          <w:rFonts w:ascii="Times New Roman" w:eastAsia="Times New Roman" w:hAnsi="Times New Roman"/>
          <w:sz w:val="24"/>
          <w:szCs w:val="24"/>
        </w:rPr>
        <w:t>Vesna</w:t>
      </w:r>
      <w:proofErr w:type="spellEnd"/>
      <w:r w:rsidR="00D67870" w:rsidRPr="00D67870">
        <w:rPr>
          <w:rFonts w:ascii="Times New Roman" w:eastAsia="Times New Roman" w:hAnsi="Times New Roman"/>
          <w:sz w:val="24"/>
          <w:szCs w:val="24"/>
        </w:rPr>
        <w:t>“ vyko 1948 metų gegužės 22–23 dienomis. Trėmimų labiausiai buvo paliesta Kauno apskritis – iš čia išvežta 2190 tremtinių, Panevėžio apskrityje – 2019, Kretingos – 1850, Šiaulių – 1623, Ukmergės – 1617. Kai ešelonai pajudėjo į tremties vietas, juose buvo 40 tūkst. žmonių, tarp kurių – 11 tūkst</w:t>
      </w:r>
      <w:r w:rsidR="00D67870">
        <w:rPr>
          <w:rFonts w:ascii="Times New Roman" w:eastAsia="Times New Roman" w:hAnsi="Times New Roman"/>
          <w:sz w:val="24"/>
          <w:szCs w:val="24"/>
        </w:rPr>
        <w:t>.</w:t>
      </w:r>
      <w:r w:rsidR="00D67870" w:rsidRPr="00D67870">
        <w:rPr>
          <w:rFonts w:ascii="Times New Roman" w:eastAsia="Times New Roman" w:hAnsi="Times New Roman"/>
          <w:sz w:val="24"/>
          <w:szCs w:val="24"/>
        </w:rPr>
        <w:t xml:space="preserve"> vaikų, 16 tūkst. 500 moterų.</w:t>
      </w:r>
    </w:p>
    <w:p w:rsidR="001A2628" w:rsidRPr="001A2628" w:rsidRDefault="001A2628" w:rsidP="001A2628">
      <w:pPr>
        <w:pStyle w:val="Betarp"/>
        <w:spacing w:line="360" w:lineRule="auto"/>
        <w:ind w:firstLine="720"/>
        <w:jc w:val="both"/>
        <w:rPr>
          <w:rFonts w:ascii="Times New Roman" w:eastAsia="Times New Roman" w:hAnsi="Times New Roman"/>
          <w:sz w:val="24"/>
          <w:szCs w:val="24"/>
        </w:rPr>
      </w:pPr>
      <w:r>
        <w:rPr>
          <w:rFonts w:ascii="Times New Roman" w:hAnsi="Times New Roman"/>
          <w:b/>
          <w:sz w:val="24"/>
          <w:szCs w:val="24"/>
        </w:rPr>
        <w:t xml:space="preserve">  2013</w:t>
      </w:r>
      <w:r w:rsidRPr="004E4270">
        <w:rPr>
          <w:rFonts w:ascii="Times New Roman" w:hAnsi="Times New Roman"/>
          <w:b/>
          <w:sz w:val="24"/>
          <w:szCs w:val="24"/>
        </w:rPr>
        <w:t xml:space="preserve"> m. </w:t>
      </w:r>
      <w:r>
        <w:rPr>
          <w:rFonts w:ascii="Times New Roman" w:hAnsi="Times New Roman"/>
          <w:b/>
          <w:sz w:val="24"/>
          <w:szCs w:val="24"/>
        </w:rPr>
        <w:t>gegužės 24</w:t>
      </w:r>
      <w:r w:rsidRPr="004E4270">
        <w:rPr>
          <w:rFonts w:ascii="Times New Roman" w:hAnsi="Times New Roman"/>
          <w:b/>
          <w:sz w:val="24"/>
          <w:szCs w:val="24"/>
        </w:rPr>
        <w:t xml:space="preserve"> d.</w:t>
      </w:r>
      <w:r>
        <w:rPr>
          <w:rFonts w:ascii="Times New Roman" w:hAnsi="Times New Roman"/>
          <w:b/>
          <w:sz w:val="24"/>
          <w:szCs w:val="24"/>
        </w:rPr>
        <w:t xml:space="preserve"> </w:t>
      </w:r>
      <w:r w:rsidRPr="001A2628">
        <w:rPr>
          <w:rFonts w:ascii="Times New Roman" w:hAnsi="Times New Roman"/>
          <w:sz w:val="24"/>
          <w:szCs w:val="24"/>
        </w:rPr>
        <w:t xml:space="preserve">organizuotas </w:t>
      </w:r>
      <w:r w:rsidRPr="001A2628">
        <w:rPr>
          <w:rFonts w:ascii="Times New Roman" w:eastAsia="Times New Roman" w:hAnsi="Times New Roman"/>
          <w:sz w:val="24"/>
          <w:szCs w:val="24"/>
        </w:rPr>
        <w:t xml:space="preserve">Norilsko lagerių sukilimo 60-ųjų metinių minėjimas ir </w:t>
      </w:r>
      <w:proofErr w:type="spellStart"/>
      <w:r w:rsidRPr="001A2628">
        <w:rPr>
          <w:rFonts w:ascii="Times New Roman" w:eastAsia="Times New Roman" w:hAnsi="Times New Roman"/>
          <w:sz w:val="24"/>
          <w:szCs w:val="24"/>
        </w:rPr>
        <w:t>norilskiečių</w:t>
      </w:r>
      <w:proofErr w:type="spellEnd"/>
      <w:r w:rsidRPr="001A2628">
        <w:rPr>
          <w:rFonts w:ascii="Times New Roman" w:eastAsia="Times New Roman" w:hAnsi="Times New Roman"/>
          <w:sz w:val="24"/>
          <w:szCs w:val="24"/>
        </w:rPr>
        <w:t xml:space="preserve"> suvažiavimas.</w:t>
      </w:r>
      <w:r>
        <w:rPr>
          <w:rFonts w:ascii="Times New Roman" w:eastAsia="Times New Roman" w:hAnsi="Times New Roman"/>
          <w:sz w:val="24"/>
          <w:szCs w:val="24"/>
        </w:rPr>
        <w:t xml:space="preserve"> </w:t>
      </w:r>
      <w:r w:rsidRPr="001A2628">
        <w:rPr>
          <w:rFonts w:ascii="Times New Roman" w:eastAsia="Times New Roman" w:hAnsi="Times New Roman"/>
          <w:sz w:val="24"/>
          <w:szCs w:val="24"/>
        </w:rPr>
        <w:t xml:space="preserve">1953 m. gegužės–rugpjūčio įvykiai lageriuose į istoriją įėjo Norilsko sukilimo pavadinimu. Tai buvo „dvasios sukilimas“, aukščiausias nesmurtinis pasipriešinimas </w:t>
      </w:r>
      <w:proofErr w:type="spellStart"/>
      <w:r w:rsidRPr="001A2628">
        <w:rPr>
          <w:rFonts w:ascii="Times New Roman" w:eastAsia="Times New Roman" w:hAnsi="Times New Roman"/>
          <w:sz w:val="24"/>
          <w:szCs w:val="24"/>
        </w:rPr>
        <w:t>GULAG‘o</w:t>
      </w:r>
      <w:proofErr w:type="spellEnd"/>
      <w:r w:rsidRPr="001A2628">
        <w:rPr>
          <w:rFonts w:ascii="Times New Roman" w:eastAsia="Times New Roman" w:hAnsi="Times New Roman"/>
          <w:sz w:val="24"/>
          <w:szCs w:val="24"/>
        </w:rPr>
        <w:t xml:space="preserve"> sistemai. Pasirodė, kad politiniai kaliniai gali susivienyti, neketina būti nuolankūs ir kęsti pažeminimą. Norilsko sukilimas prasidėjo stichiškai ir ne vienu metu. Sukilimo priežastys – nežmoniškas ypatingojo lagerio režimas, sukėlęs masinį kalinių pasipiktinimą. Pagrindiniai kalinių reikalavimai buvo ne ekonominiai, o politiniai Buvo reikalaujama peržiūrėti politinių kalinių bylas, panaikinti numerius ant drabužių, nuo barakų langų nuimti grotas, neriboti susirašinėjimo su artimaisiais, uždrausti nežmoniškas bausmes – ledo karcerius, geležinius pančius ir pan. Visais reikalavimais buvo siekiama pakeisti ne ekonomiką, o politiką – nežmonišką SSRS represijų politiką. Politiniai kaliniai reikalavo pakeisti veidmainingą ir nepaprastai žiaurią asmenybės ir laisvės slopinimo lagerinę sistemą.</w:t>
      </w:r>
      <w:r>
        <w:rPr>
          <w:rFonts w:ascii="Times New Roman" w:eastAsia="Times New Roman" w:hAnsi="Times New Roman"/>
          <w:sz w:val="24"/>
          <w:szCs w:val="24"/>
        </w:rPr>
        <w:t xml:space="preserve"> </w:t>
      </w:r>
      <w:r w:rsidRPr="001A2628">
        <w:rPr>
          <w:rFonts w:ascii="Times New Roman" w:eastAsia="Times New Roman" w:hAnsi="Times New Roman"/>
          <w:sz w:val="24"/>
          <w:szCs w:val="24"/>
        </w:rPr>
        <w:t xml:space="preserve">Norilsko sukilimo reikšmė dar iki galo neįvertinta. Tai buvo ne vien pirmą kartą po Stalino mirties kalinių pareikštas protestas prieš šalyje įvestą asmenybės slopinimo sistemą, bet sukilimas buvo masinis: jame dalyvavo apie 30 tūkstančių žmonių. Anksčiau </w:t>
      </w:r>
      <w:r w:rsidRPr="001A2628">
        <w:rPr>
          <w:rFonts w:ascii="Times New Roman" w:eastAsia="Times New Roman" w:hAnsi="Times New Roman"/>
          <w:sz w:val="24"/>
          <w:szCs w:val="24"/>
        </w:rPr>
        <w:lastRenderedPageBreak/>
        <w:t>lagerių sistemoje tokio mąsto protestų nebūta. Norilsko sukilimas įrodė, kad net sunkiausiomis išnaudojimo sąlygomis galima kovoti su totalitariniu režimu.</w:t>
      </w:r>
      <w:r>
        <w:rPr>
          <w:rFonts w:ascii="Times New Roman" w:eastAsia="Times New Roman" w:hAnsi="Times New Roman"/>
          <w:sz w:val="24"/>
          <w:szCs w:val="24"/>
        </w:rPr>
        <w:t xml:space="preserve"> </w:t>
      </w:r>
      <w:r w:rsidRPr="001A2628">
        <w:rPr>
          <w:rFonts w:ascii="Times New Roman" w:eastAsia="Times New Roman" w:hAnsi="Times New Roman"/>
          <w:sz w:val="24"/>
          <w:szCs w:val="24"/>
        </w:rPr>
        <w:t>Minėjimo dalyvius pasveikin</w:t>
      </w:r>
      <w:r>
        <w:rPr>
          <w:rFonts w:ascii="Times New Roman" w:eastAsia="Times New Roman" w:hAnsi="Times New Roman"/>
          <w:sz w:val="24"/>
          <w:szCs w:val="24"/>
        </w:rPr>
        <w:t>o</w:t>
      </w:r>
      <w:r w:rsidRPr="001A2628">
        <w:rPr>
          <w:rFonts w:ascii="Times New Roman" w:eastAsia="Times New Roman" w:hAnsi="Times New Roman"/>
          <w:sz w:val="24"/>
          <w:szCs w:val="24"/>
        </w:rPr>
        <w:t xml:space="preserve"> Seimo Pasipriešinimo okupaciniams režimams dalyvių ir nuo okupacijų nukentėjusių asmenų teisių ir reikalų komisijos pirmininkas Vytau</w:t>
      </w:r>
      <w:r>
        <w:rPr>
          <w:rFonts w:ascii="Times New Roman" w:eastAsia="Times New Roman" w:hAnsi="Times New Roman"/>
          <w:sz w:val="24"/>
          <w:szCs w:val="24"/>
        </w:rPr>
        <w:t>tas Saulis. Renginyje koncertavo</w:t>
      </w:r>
      <w:r w:rsidRPr="001A2628">
        <w:rPr>
          <w:rFonts w:ascii="Times New Roman" w:eastAsia="Times New Roman" w:hAnsi="Times New Roman"/>
          <w:sz w:val="24"/>
          <w:szCs w:val="24"/>
        </w:rPr>
        <w:t xml:space="preserve"> ansamblis „Viltis“ (vadovė Gražina Kuodienė). Parlamento galerijoje bu</w:t>
      </w:r>
      <w:r>
        <w:rPr>
          <w:rFonts w:ascii="Times New Roman" w:eastAsia="Times New Roman" w:hAnsi="Times New Roman"/>
          <w:sz w:val="24"/>
          <w:szCs w:val="24"/>
        </w:rPr>
        <w:t>vo</w:t>
      </w:r>
      <w:r w:rsidRPr="001A2628">
        <w:rPr>
          <w:rFonts w:ascii="Times New Roman" w:eastAsia="Times New Roman" w:hAnsi="Times New Roman"/>
          <w:sz w:val="24"/>
          <w:szCs w:val="24"/>
        </w:rPr>
        <w:t xml:space="preserve"> eksponuojamos asmeninės </w:t>
      </w:r>
      <w:proofErr w:type="spellStart"/>
      <w:r w:rsidRPr="001A2628">
        <w:rPr>
          <w:rFonts w:ascii="Times New Roman" w:eastAsia="Times New Roman" w:hAnsi="Times New Roman"/>
          <w:sz w:val="24"/>
          <w:szCs w:val="24"/>
        </w:rPr>
        <w:t>norilskiečių</w:t>
      </w:r>
      <w:proofErr w:type="spellEnd"/>
      <w:r w:rsidRPr="001A2628">
        <w:rPr>
          <w:rFonts w:ascii="Times New Roman" w:eastAsia="Times New Roman" w:hAnsi="Times New Roman"/>
          <w:sz w:val="24"/>
          <w:szCs w:val="24"/>
        </w:rPr>
        <w:t xml:space="preserve"> tremties relikvijos.</w:t>
      </w:r>
    </w:p>
    <w:p w:rsidR="00F97960" w:rsidRDefault="00F97960" w:rsidP="00F97960">
      <w:pPr>
        <w:spacing w:after="0" w:line="360" w:lineRule="auto"/>
        <w:ind w:firstLine="720"/>
        <w:jc w:val="both"/>
        <w:rPr>
          <w:rFonts w:ascii="Times New Roman" w:eastAsia="Times New Roman" w:hAnsi="Times New Roman"/>
          <w:bCs/>
          <w:sz w:val="24"/>
          <w:szCs w:val="20"/>
        </w:rPr>
      </w:pPr>
      <w:r w:rsidRPr="004A0B87">
        <w:rPr>
          <w:rFonts w:ascii="Times New Roman" w:eastAsia="Times New Roman" w:hAnsi="Times New Roman"/>
          <w:b/>
          <w:bCs/>
          <w:sz w:val="24"/>
          <w:szCs w:val="20"/>
        </w:rPr>
        <w:t>201</w:t>
      </w:r>
      <w:r w:rsidR="001A2628">
        <w:rPr>
          <w:rFonts w:ascii="Times New Roman" w:eastAsia="Times New Roman" w:hAnsi="Times New Roman"/>
          <w:b/>
          <w:bCs/>
          <w:sz w:val="24"/>
          <w:szCs w:val="20"/>
        </w:rPr>
        <w:t>3</w:t>
      </w:r>
      <w:r w:rsidRPr="004A0B87">
        <w:rPr>
          <w:rFonts w:ascii="Times New Roman" w:eastAsia="Times New Roman" w:hAnsi="Times New Roman"/>
          <w:b/>
          <w:bCs/>
          <w:sz w:val="24"/>
          <w:szCs w:val="20"/>
        </w:rPr>
        <w:t xml:space="preserve"> m. gegužės </w:t>
      </w:r>
      <w:r>
        <w:rPr>
          <w:rFonts w:ascii="Times New Roman" w:eastAsia="Times New Roman" w:hAnsi="Times New Roman"/>
          <w:b/>
          <w:bCs/>
          <w:sz w:val="24"/>
          <w:szCs w:val="20"/>
        </w:rPr>
        <w:t>2</w:t>
      </w:r>
      <w:r w:rsidR="001A2628">
        <w:rPr>
          <w:rFonts w:ascii="Times New Roman" w:eastAsia="Times New Roman" w:hAnsi="Times New Roman"/>
          <w:b/>
          <w:bCs/>
          <w:sz w:val="24"/>
          <w:szCs w:val="20"/>
        </w:rPr>
        <w:t>8</w:t>
      </w:r>
      <w:r>
        <w:rPr>
          <w:rFonts w:ascii="Times New Roman" w:eastAsia="Times New Roman" w:hAnsi="Times New Roman"/>
          <w:b/>
          <w:bCs/>
          <w:sz w:val="24"/>
          <w:szCs w:val="20"/>
        </w:rPr>
        <w:t xml:space="preserve"> d.</w:t>
      </w:r>
      <w:r w:rsidRPr="004A0B87">
        <w:rPr>
          <w:rFonts w:ascii="Times New Roman" w:eastAsia="Times New Roman" w:hAnsi="Times New Roman"/>
          <w:b/>
          <w:bCs/>
          <w:sz w:val="24"/>
          <w:szCs w:val="20"/>
        </w:rPr>
        <w:t xml:space="preserve"> </w:t>
      </w:r>
      <w:r w:rsidR="001A2628">
        <w:rPr>
          <w:rFonts w:ascii="Times New Roman" w:eastAsia="Times New Roman" w:hAnsi="Times New Roman"/>
          <w:bCs/>
          <w:sz w:val="24"/>
          <w:szCs w:val="20"/>
        </w:rPr>
        <w:t>paminėtos</w:t>
      </w:r>
      <w:r w:rsidR="001A2628">
        <w:rPr>
          <w:rFonts w:ascii="Times New Roman" w:hAnsi="Times New Roman"/>
          <w:sz w:val="24"/>
          <w:szCs w:val="24"/>
        </w:rPr>
        <w:t xml:space="preserve"> </w:t>
      </w:r>
      <w:r w:rsidR="001A2628" w:rsidRPr="00A37797">
        <w:rPr>
          <w:rFonts w:ascii="Times New Roman" w:eastAsia="Times New Roman" w:hAnsi="Times New Roman"/>
          <w:sz w:val="24"/>
          <w:szCs w:val="24"/>
        </w:rPr>
        <w:t>1948 m. „Pavasario“</w:t>
      </w:r>
      <w:r w:rsidR="001A2628">
        <w:rPr>
          <w:rFonts w:ascii="Times New Roman" w:eastAsia="Times New Roman" w:hAnsi="Times New Roman"/>
          <w:sz w:val="24"/>
          <w:szCs w:val="24"/>
        </w:rPr>
        <w:t xml:space="preserve"> trėmimo 65-osios metinės Rotušėje. </w:t>
      </w:r>
      <w:r w:rsidR="001A2628" w:rsidRPr="001A2628">
        <w:rPr>
          <w:rFonts w:ascii="Times New Roman" w:eastAsia="Times New Roman" w:hAnsi="Times New Roman"/>
          <w:sz w:val="24"/>
          <w:szCs w:val="24"/>
        </w:rPr>
        <w:t>Minėjime pranešimą skaitė Seimo narys, Pasipriešinimo okupaciniams režimams dalyvių ir nuo okupacijų nukentėjusių asmenų teisių ir reikalų komisijos pirmininkas Vytautas Saulis, kalbėjo Seimo Parlamentinės grupės „Už istorinę atmintį ir teisingumą“ pirmininkas Arvydas Anušauskas, to meto prisiminimais dalinosi Seimo narys, Tėvynės Sąjungos frakcijos</w:t>
      </w:r>
      <w:r w:rsidR="001A2628">
        <w:rPr>
          <w:rFonts w:ascii="Times New Roman" w:eastAsia="Times New Roman" w:hAnsi="Times New Roman"/>
          <w:sz w:val="24"/>
          <w:szCs w:val="24"/>
        </w:rPr>
        <w:t xml:space="preserve"> atstovas Kazimieras Kuzminskas. </w:t>
      </w:r>
      <w:r w:rsidR="001A2628" w:rsidRPr="001A2628">
        <w:rPr>
          <w:rFonts w:ascii="Times New Roman" w:eastAsia="Times New Roman" w:hAnsi="Times New Roman"/>
          <w:sz w:val="24"/>
          <w:szCs w:val="24"/>
        </w:rPr>
        <w:t>Tremtiniams ir svečiams koncertavo Vilniaus miesto savivaldybės choras "Jauna muzika".</w:t>
      </w:r>
    </w:p>
    <w:p w:rsidR="00223FF7" w:rsidRDefault="00F97960" w:rsidP="00F97960">
      <w:pPr>
        <w:spacing w:after="0" w:line="360" w:lineRule="auto"/>
        <w:ind w:firstLine="720"/>
        <w:jc w:val="both"/>
        <w:rPr>
          <w:rFonts w:ascii="Times New Roman" w:eastAsia="Times New Roman" w:hAnsi="Times New Roman"/>
          <w:bCs/>
          <w:sz w:val="24"/>
          <w:szCs w:val="20"/>
        </w:rPr>
      </w:pPr>
      <w:r w:rsidRPr="004A0B87">
        <w:rPr>
          <w:rFonts w:ascii="Times New Roman" w:eastAsia="Times New Roman" w:hAnsi="Times New Roman"/>
          <w:b/>
          <w:bCs/>
          <w:sz w:val="24"/>
          <w:szCs w:val="20"/>
        </w:rPr>
        <w:t>201</w:t>
      </w:r>
      <w:r w:rsidR="001A2628">
        <w:rPr>
          <w:rFonts w:ascii="Times New Roman" w:eastAsia="Times New Roman" w:hAnsi="Times New Roman"/>
          <w:b/>
          <w:bCs/>
          <w:sz w:val="24"/>
          <w:szCs w:val="20"/>
        </w:rPr>
        <w:t>3</w:t>
      </w:r>
      <w:r w:rsidRPr="004A0B87">
        <w:rPr>
          <w:rFonts w:ascii="Times New Roman" w:eastAsia="Times New Roman" w:hAnsi="Times New Roman"/>
          <w:b/>
          <w:bCs/>
          <w:sz w:val="24"/>
          <w:szCs w:val="20"/>
        </w:rPr>
        <w:t xml:space="preserve"> m. gegužės </w:t>
      </w:r>
      <w:r>
        <w:rPr>
          <w:rFonts w:ascii="Times New Roman" w:eastAsia="Times New Roman" w:hAnsi="Times New Roman"/>
          <w:b/>
          <w:bCs/>
          <w:sz w:val="24"/>
          <w:szCs w:val="20"/>
        </w:rPr>
        <w:t>2</w:t>
      </w:r>
      <w:r w:rsidR="00223FF7">
        <w:rPr>
          <w:rFonts w:ascii="Times New Roman" w:eastAsia="Times New Roman" w:hAnsi="Times New Roman"/>
          <w:b/>
          <w:bCs/>
          <w:sz w:val="24"/>
          <w:szCs w:val="20"/>
        </w:rPr>
        <w:t>9</w:t>
      </w:r>
      <w:r>
        <w:rPr>
          <w:rFonts w:ascii="Times New Roman" w:eastAsia="Times New Roman" w:hAnsi="Times New Roman"/>
          <w:b/>
          <w:bCs/>
          <w:sz w:val="24"/>
          <w:szCs w:val="20"/>
        </w:rPr>
        <w:t xml:space="preserve"> d.</w:t>
      </w:r>
      <w:r w:rsidRPr="004A0B87">
        <w:rPr>
          <w:rFonts w:ascii="Times New Roman" w:eastAsia="Times New Roman" w:hAnsi="Times New Roman"/>
          <w:b/>
          <w:bCs/>
          <w:sz w:val="24"/>
          <w:szCs w:val="20"/>
        </w:rPr>
        <w:t xml:space="preserve"> </w:t>
      </w:r>
      <w:r w:rsidRPr="004A0B87">
        <w:rPr>
          <w:rFonts w:ascii="Times New Roman" w:eastAsia="Times New Roman" w:hAnsi="Times New Roman"/>
          <w:bCs/>
          <w:sz w:val="24"/>
          <w:szCs w:val="20"/>
        </w:rPr>
        <w:t>Komisijos nariai dalyvavo</w:t>
      </w:r>
      <w:r w:rsidRPr="004A0B87">
        <w:rPr>
          <w:rFonts w:ascii="Times New Roman" w:eastAsia="Times New Roman" w:hAnsi="Times New Roman"/>
          <w:b/>
          <w:bCs/>
          <w:sz w:val="24"/>
          <w:szCs w:val="20"/>
        </w:rPr>
        <w:t xml:space="preserve"> </w:t>
      </w:r>
      <w:r w:rsidR="00223FF7" w:rsidRPr="00223FF7">
        <w:rPr>
          <w:rFonts w:ascii="Times New Roman" w:eastAsia="Times New Roman" w:hAnsi="Times New Roman"/>
          <w:bCs/>
          <w:sz w:val="24"/>
          <w:szCs w:val="20"/>
        </w:rPr>
        <w:t>forum</w:t>
      </w:r>
      <w:r w:rsidR="00223FF7">
        <w:rPr>
          <w:rFonts w:ascii="Times New Roman" w:eastAsia="Times New Roman" w:hAnsi="Times New Roman"/>
          <w:bCs/>
          <w:sz w:val="24"/>
          <w:szCs w:val="20"/>
        </w:rPr>
        <w:t>e</w:t>
      </w:r>
      <w:r w:rsidR="00223FF7" w:rsidRPr="00223FF7">
        <w:rPr>
          <w:rFonts w:ascii="Times New Roman" w:eastAsia="Times New Roman" w:hAnsi="Times New Roman"/>
          <w:bCs/>
          <w:sz w:val="24"/>
          <w:szCs w:val="20"/>
        </w:rPr>
        <w:t>-minėjim</w:t>
      </w:r>
      <w:r w:rsidR="00223FF7">
        <w:rPr>
          <w:rFonts w:ascii="Times New Roman" w:eastAsia="Times New Roman" w:hAnsi="Times New Roman"/>
          <w:bCs/>
          <w:sz w:val="24"/>
          <w:szCs w:val="20"/>
        </w:rPr>
        <w:t>e</w:t>
      </w:r>
      <w:r w:rsidR="00223FF7" w:rsidRPr="00223FF7">
        <w:rPr>
          <w:rFonts w:ascii="Times New Roman" w:eastAsia="Times New Roman" w:hAnsi="Times New Roman"/>
          <w:bCs/>
          <w:sz w:val="24"/>
          <w:szCs w:val="20"/>
        </w:rPr>
        <w:t xml:space="preserve"> „</w:t>
      </w:r>
      <w:r w:rsidR="00223FF7">
        <w:rPr>
          <w:rFonts w:ascii="Times New Roman" w:eastAsia="Times New Roman" w:hAnsi="Times New Roman"/>
          <w:bCs/>
          <w:sz w:val="24"/>
          <w:szCs w:val="20"/>
        </w:rPr>
        <w:t>M</w:t>
      </w:r>
      <w:r w:rsidR="00223FF7" w:rsidRPr="00223FF7">
        <w:rPr>
          <w:rFonts w:ascii="Times New Roman" w:eastAsia="Times New Roman" w:hAnsi="Times New Roman"/>
          <w:bCs/>
          <w:sz w:val="24"/>
          <w:szCs w:val="20"/>
        </w:rPr>
        <w:t>asiniai gyventojų trėmimai“, skirta</w:t>
      </w:r>
      <w:r w:rsidR="00223FF7">
        <w:rPr>
          <w:rFonts w:ascii="Times New Roman" w:eastAsia="Times New Roman" w:hAnsi="Times New Roman"/>
          <w:bCs/>
          <w:sz w:val="24"/>
          <w:szCs w:val="20"/>
        </w:rPr>
        <w:t>me</w:t>
      </w:r>
      <w:r w:rsidR="00223FF7" w:rsidRPr="00223FF7">
        <w:rPr>
          <w:rFonts w:ascii="Times New Roman" w:eastAsia="Times New Roman" w:hAnsi="Times New Roman"/>
          <w:bCs/>
          <w:sz w:val="24"/>
          <w:szCs w:val="20"/>
        </w:rPr>
        <w:t xml:space="preserve"> 1948 metų masiniams Lietuvos gyventojų trėmimams atminti, kuriame knygas  „Laisvė ir tikėjimas: krikščioniški trileriai sovietmečiu“ ir „Sibiro vaikai. Lietuvos vaikų tremtinių atsiminimai“ pristatė komisijos pirmininko pavaduotojas prof. Arimantas Dumčius</w:t>
      </w:r>
      <w:r w:rsidR="00223FF7">
        <w:rPr>
          <w:rFonts w:ascii="Times New Roman" w:eastAsia="Times New Roman" w:hAnsi="Times New Roman"/>
          <w:bCs/>
          <w:sz w:val="24"/>
          <w:szCs w:val="20"/>
        </w:rPr>
        <w:t>.</w:t>
      </w:r>
    </w:p>
    <w:p w:rsidR="00774147" w:rsidRDefault="00774147" w:rsidP="00F97960">
      <w:pPr>
        <w:spacing w:after="0" w:line="360" w:lineRule="auto"/>
        <w:ind w:firstLine="720"/>
        <w:jc w:val="both"/>
        <w:rPr>
          <w:rFonts w:ascii="Times New Roman" w:eastAsia="Times New Roman" w:hAnsi="Times New Roman"/>
          <w:b/>
          <w:bCs/>
          <w:sz w:val="24"/>
          <w:szCs w:val="20"/>
        </w:rPr>
      </w:pPr>
      <w:r w:rsidRPr="004A0B87">
        <w:rPr>
          <w:rFonts w:ascii="Times New Roman" w:eastAsia="Times New Roman" w:hAnsi="Times New Roman"/>
          <w:b/>
          <w:bCs/>
          <w:sz w:val="24"/>
          <w:szCs w:val="20"/>
        </w:rPr>
        <w:t>201</w:t>
      </w:r>
      <w:r>
        <w:rPr>
          <w:rFonts w:ascii="Times New Roman" w:eastAsia="Times New Roman" w:hAnsi="Times New Roman"/>
          <w:b/>
          <w:bCs/>
          <w:sz w:val="24"/>
          <w:szCs w:val="20"/>
        </w:rPr>
        <w:t>3</w:t>
      </w:r>
      <w:r w:rsidRPr="004A0B87">
        <w:rPr>
          <w:rFonts w:ascii="Times New Roman" w:eastAsia="Times New Roman" w:hAnsi="Times New Roman"/>
          <w:b/>
          <w:bCs/>
          <w:sz w:val="24"/>
          <w:szCs w:val="20"/>
        </w:rPr>
        <w:t xml:space="preserve"> m. </w:t>
      </w:r>
      <w:r>
        <w:rPr>
          <w:rFonts w:ascii="Times New Roman" w:eastAsia="Times New Roman" w:hAnsi="Times New Roman"/>
          <w:b/>
          <w:bCs/>
          <w:sz w:val="24"/>
          <w:szCs w:val="20"/>
        </w:rPr>
        <w:t>birželio 9</w:t>
      </w:r>
      <w:r w:rsidRPr="004A0B87">
        <w:rPr>
          <w:rFonts w:ascii="Times New Roman" w:eastAsia="Times New Roman" w:hAnsi="Times New Roman"/>
          <w:b/>
          <w:bCs/>
          <w:sz w:val="24"/>
          <w:szCs w:val="20"/>
        </w:rPr>
        <w:t xml:space="preserve"> d. </w:t>
      </w:r>
      <w:r w:rsidRPr="004A0B87">
        <w:rPr>
          <w:rFonts w:ascii="Times New Roman" w:eastAsia="Times New Roman" w:hAnsi="Times New Roman"/>
          <w:bCs/>
          <w:sz w:val="24"/>
          <w:szCs w:val="20"/>
        </w:rPr>
        <w:t>Komisijos</w:t>
      </w:r>
      <w:r>
        <w:rPr>
          <w:rFonts w:ascii="Times New Roman" w:eastAsia="Times New Roman" w:hAnsi="Times New Roman"/>
          <w:bCs/>
          <w:sz w:val="24"/>
          <w:szCs w:val="20"/>
        </w:rPr>
        <w:t xml:space="preserve"> pirmininkas dalyvavo tremtinių chorų popietėje Rokiškio kultūros centre.</w:t>
      </w:r>
    </w:p>
    <w:p w:rsidR="00223FF7" w:rsidRDefault="00F97960" w:rsidP="00F97960">
      <w:pPr>
        <w:spacing w:after="0" w:line="360" w:lineRule="auto"/>
        <w:ind w:firstLine="720"/>
        <w:jc w:val="both"/>
        <w:rPr>
          <w:rFonts w:ascii="Times New Roman" w:eastAsia="Times New Roman" w:hAnsi="Times New Roman"/>
          <w:b/>
          <w:bCs/>
          <w:sz w:val="24"/>
          <w:szCs w:val="20"/>
        </w:rPr>
      </w:pPr>
      <w:r w:rsidRPr="004A0B87">
        <w:rPr>
          <w:rFonts w:ascii="Times New Roman" w:eastAsia="Times New Roman" w:hAnsi="Times New Roman"/>
          <w:b/>
          <w:bCs/>
          <w:sz w:val="24"/>
          <w:szCs w:val="20"/>
        </w:rPr>
        <w:t>201</w:t>
      </w:r>
      <w:r w:rsidR="00223FF7">
        <w:rPr>
          <w:rFonts w:ascii="Times New Roman" w:eastAsia="Times New Roman" w:hAnsi="Times New Roman"/>
          <w:b/>
          <w:bCs/>
          <w:sz w:val="24"/>
          <w:szCs w:val="20"/>
        </w:rPr>
        <w:t>3</w:t>
      </w:r>
      <w:r w:rsidRPr="004A0B87">
        <w:rPr>
          <w:rFonts w:ascii="Times New Roman" w:eastAsia="Times New Roman" w:hAnsi="Times New Roman"/>
          <w:b/>
          <w:bCs/>
          <w:sz w:val="24"/>
          <w:szCs w:val="20"/>
        </w:rPr>
        <w:t xml:space="preserve"> m. </w:t>
      </w:r>
      <w:r>
        <w:rPr>
          <w:rFonts w:ascii="Times New Roman" w:eastAsia="Times New Roman" w:hAnsi="Times New Roman"/>
          <w:b/>
          <w:bCs/>
          <w:sz w:val="24"/>
          <w:szCs w:val="20"/>
        </w:rPr>
        <w:t xml:space="preserve">birželio </w:t>
      </w:r>
      <w:r w:rsidR="008004B3">
        <w:rPr>
          <w:rFonts w:ascii="Times New Roman" w:eastAsia="Times New Roman" w:hAnsi="Times New Roman"/>
          <w:b/>
          <w:bCs/>
          <w:sz w:val="24"/>
          <w:szCs w:val="20"/>
        </w:rPr>
        <w:t>14</w:t>
      </w:r>
      <w:r w:rsidRPr="004A0B87">
        <w:rPr>
          <w:rFonts w:ascii="Times New Roman" w:eastAsia="Times New Roman" w:hAnsi="Times New Roman"/>
          <w:b/>
          <w:bCs/>
          <w:sz w:val="24"/>
          <w:szCs w:val="20"/>
        </w:rPr>
        <w:t xml:space="preserve"> d. </w:t>
      </w:r>
      <w:r w:rsidR="00223FF7" w:rsidRPr="004A0B87">
        <w:rPr>
          <w:rFonts w:ascii="Times New Roman" w:eastAsia="Times New Roman" w:hAnsi="Times New Roman"/>
          <w:bCs/>
          <w:sz w:val="24"/>
          <w:szCs w:val="20"/>
        </w:rPr>
        <w:t>Komisijos nariai</w:t>
      </w:r>
      <w:r w:rsidR="00223FF7">
        <w:rPr>
          <w:rFonts w:ascii="Times New Roman" w:eastAsia="Times New Roman" w:hAnsi="Times New Roman"/>
          <w:bCs/>
          <w:sz w:val="24"/>
          <w:szCs w:val="20"/>
        </w:rPr>
        <w:t xml:space="preserve"> dalyvavo Gedulo ir Vilties dienos minėjime </w:t>
      </w:r>
      <w:r w:rsidR="008004B3">
        <w:rPr>
          <w:rFonts w:ascii="Times New Roman" w:eastAsia="Times New Roman" w:hAnsi="Times New Roman"/>
          <w:bCs/>
          <w:sz w:val="24"/>
          <w:szCs w:val="20"/>
        </w:rPr>
        <w:t>Seime.</w:t>
      </w:r>
    </w:p>
    <w:p w:rsidR="008004B3" w:rsidRDefault="008004B3" w:rsidP="008004B3">
      <w:pPr>
        <w:spacing w:after="0" w:line="360" w:lineRule="auto"/>
        <w:ind w:firstLine="709"/>
        <w:jc w:val="both"/>
        <w:rPr>
          <w:rFonts w:ascii="Times New Roman" w:hAnsi="Times New Roman"/>
          <w:sz w:val="24"/>
          <w:szCs w:val="24"/>
        </w:rPr>
      </w:pPr>
      <w:r w:rsidRPr="004A0B87">
        <w:rPr>
          <w:rFonts w:ascii="Times New Roman" w:hAnsi="Times New Roman"/>
          <w:b/>
          <w:sz w:val="24"/>
          <w:szCs w:val="24"/>
        </w:rPr>
        <w:t>201</w:t>
      </w:r>
      <w:r>
        <w:rPr>
          <w:rFonts w:ascii="Times New Roman" w:hAnsi="Times New Roman"/>
          <w:b/>
          <w:sz w:val="24"/>
          <w:szCs w:val="24"/>
        </w:rPr>
        <w:t xml:space="preserve">3 </w:t>
      </w:r>
      <w:r w:rsidRPr="004A0B87">
        <w:rPr>
          <w:rFonts w:ascii="Times New Roman" w:hAnsi="Times New Roman"/>
          <w:b/>
          <w:sz w:val="24"/>
          <w:szCs w:val="24"/>
        </w:rPr>
        <w:t>m. b</w:t>
      </w:r>
      <w:r w:rsidRPr="004A0B87">
        <w:rPr>
          <w:rFonts w:ascii="Times New Roman" w:eastAsia="Times New Roman" w:hAnsi="Times New Roman"/>
          <w:b/>
          <w:sz w:val="24"/>
          <w:szCs w:val="24"/>
          <w:lang w:eastAsia="lt-LT"/>
        </w:rPr>
        <w:t>irželio 1</w:t>
      </w:r>
      <w:r>
        <w:rPr>
          <w:rFonts w:ascii="Times New Roman" w:eastAsia="Times New Roman" w:hAnsi="Times New Roman"/>
          <w:b/>
          <w:sz w:val="24"/>
          <w:szCs w:val="24"/>
          <w:lang w:eastAsia="lt-LT"/>
        </w:rPr>
        <w:t>5</w:t>
      </w:r>
      <w:r w:rsidRPr="004A0B87">
        <w:rPr>
          <w:rFonts w:ascii="Times New Roman" w:eastAsia="Times New Roman" w:hAnsi="Times New Roman"/>
          <w:b/>
          <w:sz w:val="24"/>
          <w:szCs w:val="24"/>
          <w:lang w:eastAsia="lt-LT"/>
        </w:rPr>
        <w:t xml:space="preserve"> d.</w:t>
      </w:r>
      <w:r w:rsidRPr="004A0B87">
        <w:rPr>
          <w:rFonts w:ascii="Times New Roman" w:eastAsia="Times New Roman" w:hAnsi="Times New Roman"/>
          <w:sz w:val="24"/>
          <w:szCs w:val="24"/>
          <w:lang w:eastAsia="lt-LT"/>
        </w:rPr>
        <w:t xml:space="preserve"> vyko </w:t>
      </w:r>
      <w:r w:rsidRPr="004A0B87">
        <w:rPr>
          <w:rFonts w:ascii="Times New Roman" w:hAnsi="Times New Roman"/>
          <w:sz w:val="24"/>
          <w:szCs w:val="24"/>
        </w:rPr>
        <w:t>Laptevų jūros tremtinių brolijos „</w:t>
      </w:r>
      <w:proofErr w:type="spellStart"/>
      <w:r w:rsidRPr="004A0B87">
        <w:rPr>
          <w:rFonts w:ascii="Times New Roman" w:hAnsi="Times New Roman"/>
          <w:sz w:val="24"/>
          <w:szCs w:val="24"/>
        </w:rPr>
        <w:t>Lapteviečiai</w:t>
      </w:r>
      <w:proofErr w:type="spellEnd"/>
      <w:r w:rsidRPr="004A0B87">
        <w:rPr>
          <w:rFonts w:ascii="Times New Roman" w:hAnsi="Times New Roman"/>
          <w:sz w:val="24"/>
          <w:szCs w:val="24"/>
        </w:rPr>
        <w:t xml:space="preserve">“ susitikimas prie tremtinių žeminukės-jurtos Lietuvos liaudies buities muziejuje Rumšiškėse, kur Komisija organizavo politinių kalinių, tremtinių visuomeninių organizacijų susibūrimą ir trėmimų paminėjimą. </w:t>
      </w:r>
    </w:p>
    <w:p w:rsidR="00774147" w:rsidRPr="004A0B87" w:rsidRDefault="00774147" w:rsidP="008004B3">
      <w:pPr>
        <w:spacing w:after="0" w:line="360" w:lineRule="auto"/>
        <w:ind w:firstLine="709"/>
        <w:jc w:val="both"/>
        <w:rPr>
          <w:rFonts w:ascii="Times New Roman" w:hAnsi="Times New Roman"/>
          <w:sz w:val="24"/>
          <w:szCs w:val="24"/>
        </w:rPr>
      </w:pPr>
      <w:r w:rsidRPr="004A0B87">
        <w:rPr>
          <w:rFonts w:ascii="Times New Roman" w:eastAsia="Times New Roman" w:hAnsi="Times New Roman"/>
          <w:b/>
          <w:bCs/>
          <w:sz w:val="24"/>
          <w:szCs w:val="20"/>
        </w:rPr>
        <w:t>201</w:t>
      </w:r>
      <w:r>
        <w:rPr>
          <w:rFonts w:ascii="Times New Roman" w:eastAsia="Times New Roman" w:hAnsi="Times New Roman"/>
          <w:b/>
          <w:bCs/>
          <w:sz w:val="24"/>
          <w:szCs w:val="20"/>
        </w:rPr>
        <w:t>3</w:t>
      </w:r>
      <w:r w:rsidRPr="004A0B87">
        <w:rPr>
          <w:rFonts w:ascii="Times New Roman" w:eastAsia="Times New Roman" w:hAnsi="Times New Roman"/>
          <w:b/>
          <w:bCs/>
          <w:sz w:val="24"/>
          <w:szCs w:val="20"/>
        </w:rPr>
        <w:t xml:space="preserve"> m. </w:t>
      </w:r>
      <w:r>
        <w:rPr>
          <w:rFonts w:ascii="Times New Roman" w:eastAsia="Times New Roman" w:hAnsi="Times New Roman"/>
          <w:b/>
          <w:bCs/>
          <w:sz w:val="24"/>
          <w:szCs w:val="20"/>
        </w:rPr>
        <w:t>birželio 22</w:t>
      </w:r>
      <w:r w:rsidRPr="004A0B87">
        <w:rPr>
          <w:rFonts w:ascii="Times New Roman" w:eastAsia="Times New Roman" w:hAnsi="Times New Roman"/>
          <w:b/>
          <w:bCs/>
          <w:sz w:val="24"/>
          <w:szCs w:val="20"/>
        </w:rPr>
        <w:t xml:space="preserve"> d. </w:t>
      </w:r>
      <w:r w:rsidRPr="004A0B87">
        <w:rPr>
          <w:rFonts w:ascii="Times New Roman" w:eastAsia="Times New Roman" w:hAnsi="Times New Roman"/>
          <w:bCs/>
          <w:sz w:val="24"/>
          <w:szCs w:val="20"/>
        </w:rPr>
        <w:t>Komisijos</w:t>
      </w:r>
      <w:r>
        <w:rPr>
          <w:rFonts w:ascii="Times New Roman" w:eastAsia="Times New Roman" w:hAnsi="Times New Roman"/>
          <w:bCs/>
          <w:sz w:val="24"/>
          <w:szCs w:val="20"/>
        </w:rPr>
        <w:t xml:space="preserve"> pirmininkas prisidėjo prie akcijos-konferencijos, skirtos paminklo 1941 m. sukilimui atstatymui </w:t>
      </w:r>
      <w:proofErr w:type="spellStart"/>
      <w:r>
        <w:rPr>
          <w:rFonts w:ascii="Times New Roman" w:eastAsia="Times New Roman" w:hAnsi="Times New Roman"/>
          <w:bCs/>
          <w:sz w:val="24"/>
          <w:szCs w:val="20"/>
        </w:rPr>
        <w:t>Obeliuose</w:t>
      </w:r>
      <w:proofErr w:type="spellEnd"/>
      <w:r>
        <w:rPr>
          <w:rFonts w:ascii="Times New Roman" w:eastAsia="Times New Roman" w:hAnsi="Times New Roman"/>
          <w:bCs/>
          <w:sz w:val="24"/>
          <w:szCs w:val="20"/>
        </w:rPr>
        <w:t>, organizavimo. Renginys vyko Rokiškio Krašto muziejuje.</w:t>
      </w:r>
    </w:p>
    <w:p w:rsidR="008004B3" w:rsidRDefault="008004B3" w:rsidP="00F97960">
      <w:pPr>
        <w:spacing w:after="0" w:line="360" w:lineRule="auto"/>
        <w:ind w:firstLine="720"/>
        <w:jc w:val="both"/>
        <w:rPr>
          <w:rFonts w:ascii="Times New Roman" w:eastAsia="Times New Roman" w:hAnsi="Times New Roman"/>
          <w:sz w:val="24"/>
          <w:szCs w:val="24"/>
          <w:lang w:eastAsia="lt-LT"/>
        </w:rPr>
      </w:pPr>
      <w:r w:rsidRPr="004A0B87">
        <w:rPr>
          <w:rFonts w:ascii="Times New Roman" w:hAnsi="Times New Roman"/>
          <w:b/>
          <w:sz w:val="24"/>
          <w:szCs w:val="24"/>
        </w:rPr>
        <w:t>201</w:t>
      </w:r>
      <w:r>
        <w:rPr>
          <w:rFonts w:ascii="Times New Roman" w:hAnsi="Times New Roman"/>
          <w:b/>
          <w:sz w:val="24"/>
          <w:szCs w:val="24"/>
        </w:rPr>
        <w:t xml:space="preserve">3 </w:t>
      </w:r>
      <w:r w:rsidRPr="004A0B87">
        <w:rPr>
          <w:rFonts w:ascii="Times New Roman" w:hAnsi="Times New Roman"/>
          <w:b/>
          <w:sz w:val="24"/>
          <w:szCs w:val="24"/>
        </w:rPr>
        <w:t xml:space="preserve">m. </w:t>
      </w:r>
      <w:r>
        <w:rPr>
          <w:rFonts w:ascii="Times New Roman" w:hAnsi="Times New Roman"/>
          <w:b/>
          <w:sz w:val="24"/>
          <w:szCs w:val="24"/>
        </w:rPr>
        <w:t>rugpjūčio 3</w:t>
      </w:r>
      <w:r w:rsidRPr="004A0B87">
        <w:rPr>
          <w:rFonts w:ascii="Times New Roman" w:eastAsia="Times New Roman" w:hAnsi="Times New Roman"/>
          <w:b/>
          <w:sz w:val="24"/>
          <w:szCs w:val="24"/>
          <w:lang w:eastAsia="lt-LT"/>
        </w:rPr>
        <w:t xml:space="preserve"> d.</w:t>
      </w:r>
      <w:r>
        <w:rPr>
          <w:rFonts w:ascii="Times New Roman" w:eastAsia="Times New Roman" w:hAnsi="Times New Roman"/>
          <w:sz w:val="24"/>
          <w:szCs w:val="24"/>
          <w:lang w:eastAsia="lt-LT"/>
        </w:rPr>
        <w:t xml:space="preserve"> Komisija </w:t>
      </w:r>
      <w:r w:rsidRPr="004A0B87">
        <w:rPr>
          <w:rFonts w:ascii="Times New Roman" w:hAnsi="Times New Roman"/>
          <w:sz w:val="24"/>
          <w:szCs w:val="24"/>
        </w:rPr>
        <w:t xml:space="preserve">organizavo politinių kalinių, tremtinių visuomeninių organizacijų </w:t>
      </w:r>
      <w:r>
        <w:rPr>
          <w:rFonts w:ascii="Times New Roman" w:eastAsia="Times New Roman" w:hAnsi="Times New Roman"/>
          <w:sz w:val="24"/>
          <w:szCs w:val="24"/>
          <w:lang w:eastAsia="lt-LT"/>
        </w:rPr>
        <w:t xml:space="preserve">nariams galimybę dalyvauti </w:t>
      </w:r>
      <w:r w:rsidRPr="008004B3">
        <w:rPr>
          <w:rFonts w:ascii="Times New Roman" w:eastAsia="Times New Roman" w:hAnsi="Times New Roman"/>
          <w:sz w:val="24"/>
          <w:szCs w:val="24"/>
          <w:lang w:eastAsia="lt-LT"/>
        </w:rPr>
        <w:t>Lietuvos tremtinių, politinių kalinių i</w:t>
      </w:r>
      <w:r>
        <w:rPr>
          <w:rFonts w:ascii="Times New Roman" w:eastAsia="Times New Roman" w:hAnsi="Times New Roman"/>
          <w:sz w:val="24"/>
          <w:szCs w:val="24"/>
          <w:lang w:eastAsia="lt-LT"/>
        </w:rPr>
        <w:t>r laisvės kovų dalyvių sąskrydyje</w:t>
      </w:r>
      <w:r w:rsidRPr="008004B3">
        <w:rPr>
          <w:rFonts w:ascii="Times New Roman" w:eastAsia="Times New Roman" w:hAnsi="Times New Roman"/>
          <w:sz w:val="24"/>
          <w:szCs w:val="24"/>
          <w:lang w:eastAsia="lt-LT"/>
        </w:rPr>
        <w:t xml:space="preserve"> „Su Lietuva širdyje“.</w:t>
      </w:r>
      <w:r>
        <w:rPr>
          <w:rFonts w:ascii="Times New Roman" w:eastAsia="Times New Roman" w:hAnsi="Times New Roman"/>
          <w:sz w:val="24"/>
          <w:szCs w:val="24"/>
          <w:lang w:eastAsia="lt-LT"/>
        </w:rPr>
        <w:t xml:space="preserve"> Čia Seimo pirmininko sveikinimus perdavė</w:t>
      </w:r>
      <w:r w:rsidRPr="008004B3">
        <w:rPr>
          <w:rFonts w:ascii="Times New Roman" w:eastAsia="Times New Roman" w:hAnsi="Times New Roman"/>
          <w:sz w:val="24"/>
          <w:szCs w:val="24"/>
        </w:rPr>
        <w:t xml:space="preserve"> </w:t>
      </w:r>
      <w:r w:rsidRPr="001A2628">
        <w:rPr>
          <w:rFonts w:ascii="Times New Roman" w:eastAsia="Times New Roman" w:hAnsi="Times New Roman"/>
          <w:sz w:val="24"/>
          <w:szCs w:val="24"/>
        </w:rPr>
        <w:t xml:space="preserve">Pasipriešinimo okupaciniams režimams dalyvių ir nuo okupacijų nukentėjusių </w:t>
      </w:r>
      <w:r w:rsidRPr="001A2628">
        <w:rPr>
          <w:rFonts w:ascii="Times New Roman" w:eastAsia="Times New Roman" w:hAnsi="Times New Roman"/>
          <w:sz w:val="24"/>
          <w:szCs w:val="24"/>
        </w:rPr>
        <w:lastRenderedPageBreak/>
        <w:t>asmenų teisių ir reikalų komisijos pirmininkas Vytau</w:t>
      </w:r>
      <w:r>
        <w:rPr>
          <w:rFonts w:ascii="Times New Roman" w:eastAsia="Times New Roman" w:hAnsi="Times New Roman"/>
          <w:sz w:val="24"/>
          <w:szCs w:val="24"/>
        </w:rPr>
        <w:t>tas Saulis, dalyvavo Komisijos nariai Arimantas Dumčius, Donatas Jankauskas.</w:t>
      </w:r>
    </w:p>
    <w:p w:rsidR="001F550B" w:rsidRDefault="008004B3" w:rsidP="00F97960">
      <w:pPr>
        <w:spacing w:after="0" w:line="360" w:lineRule="auto"/>
        <w:ind w:firstLine="720"/>
        <w:jc w:val="both"/>
        <w:rPr>
          <w:rFonts w:ascii="Times New Roman" w:eastAsia="Times New Roman" w:hAnsi="Times New Roman"/>
          <w:sz w:val="24"/>
          <w:szCs w:val="24"/>
          <w:lang w:eastAsia="lt-LT"/>
        </w:rPr>
      </w:pPr>
      <w:r w:rsidRPr="004A0B87">
        <w:rPr>
          <w:rFonts w:ascii="Times New Roman" w:hAnsi="Times New Roman"/>
          <w:b/>
          <w:sz w:val="24"/>
          <w:szCs w:val="24"/>
        </w:rPr>
        <w:t>201</w:t>
      </w:r>
      <w:r>
        <w:rPr>
          <w:rFonts w:ascii="Times New Roman" w:hAnsi="Times New Roman"/>
          <w:b/>
          <w:sz w:val="24"/>
          <w:szCs w:val="24"/>
        </w:rPr>
        <w:t xml:space="preserve">3 </w:t>
      </w:r>
      <w:r w:rsidRPr="004A0B87">
        <w:rPr>
          <w:rFonts w:ascii="Times New Roman" w:hAnsi="Times New Roman"/>
          <w:b/>
          <w:sz w:val="24"/>
          <w:szCs w:val="24"/>
        </w:rPr>
        <w:t xml:space="preserve">m. </w:t>
      </w:r>
      <w:r>
        <w:rPr>
          <w:rFonts w:ascii="Times New Roman" w:hAnsi="Times New Roman"/>
          <w:b/>
          <w:sz w:val="24"/>
          <w:szCs w:val="24"/>
        </w:rPr>
        <w:t>rugpjūčio 17</w:t>
      </w:r>
      <w:r w:rsidRPr="004A0B87">
        <w:rPr>
          <w:rFonts w:ascii="Times New Roman" w:eastAsia="Times New Roman" w:hAnsi="Times New Roman"/>
          <w:b/>
          <w:sz w:val="24"/>
          <w:szCs w:val="24"/>
          <w:lang w:eastAsia="lt-LT"/>
        </w:rPr>
        <w:t xml:space="preserve"> d.</w:t>
      </w:r>
      <w:r>
        <w:rPr>
          <w:rFonts w:ascii="Times New Roman" w:eastAsia="Times New Roman" w:hAnsi="Times New Roman"/>
          <w:sz w:val="24"/>
          <w:szCs w:val="24"/>
          <w:lang w:eastAsia="lt-LT"/>
        </w:rPr>
        <w:t xml:space="preserve"> </w:t>
      </w:r>
      <w:r w:rsidR="001F550B">
        <w:rPr>
          <w:rFonts w:ascii="Times New Roman" w:eastAsia="Times New Roman" w:hAnsi="Times New Roman"/>
          <w:sz w:val="24"/>
          <w:szCs w:val="24"/>
          <w:lang w:eastAsia="lt-LT"/>
        </w:rPr>
        <w:t xml:space="preserve">vyko </w:t>
      </w:r>
      <w:r w:rsidR="001F550B" w:rsidRPr="001F550B">
        <w:rPr>
          <w:rFonts w:ascii="Times New Roman" w:eastAsia="Times New Roman" w:hAnsi="Times New Roman"/>
          <w:sz w:val="24"/>
          <w:szCs w:val="24"/>
          <w:lang w:eastAsia="lt-LT"/>
        </w:rPr>
        <w:t>žuvusių už laisvę 1944–1954 m. Panemunyje kovotojų atminimo lentų šventinimas ir skulptūros „Angelas“ 10-ųjų metinių minėjimas Rokiškyje</w:t>
      </w:r>
      <w:r w:rsidR="001F550B">
        <w:rPr>
          <w:rFonts w:ascii="Times New Roman" w:eastAsia="Times New Roman" w:hAnsi="Times New Roman"/>
          <w:sz w:val="24"/>
          <w:szCs w:val="24"/>
          <w:lang w:eastAsia="lt-LT"/>
        </w:rPr>
        <w:t>. Komisijos pirmininkas</w:t>
      </w:r>
      <w:r w:rsidR="001F550B" w:rsidRPr="001F550B">
        <w:rPr>
          <w:rFonts w:ascii="Times New Roman" w:eastAsia="Times New Roman" w:hAnsi="Times New Roman"/>
          <w:sz w:val="24"/>
          <w:szCs w:val="24"/>
        </w:rPr>
        <w:t xml:space="preserve"> </w:t>
      </w:r>
      <w:r w:rsidR="001F550B" w:rsidRPr="001A2628">
        <w:rPr>
          <w:rFonts w:ascii="Times New Roman" w:eastAsia="Times New Roman" w:hAnsi="Times New Roman"/>
          <w:sz w:val="24"/>
          <w:szCs w:val="24"/>
        </w:rPr>
        <w:t>Vytau</w:t>
      </w:r>
      <w:r w:rsidR="001F550B">
        <w:rPr>
          <w:rFonts w:ascii="Times New Roman" w:eastAsia="Times New Roman" w:hAnsi="Times New Roman"/>
          <w:sz w:val="24"/>
          <w:szCs w:val="24"/>
        </w:rPr>
        <w:t>tas Saulis buvo vienas iš renginio kuratorių.</w:t>
      </w:r>
    </w:p>
    <w:p w:rsidR="006B3500" w:rsidRDefault="001F550B" w:rsidP="006B3500">
      <w:pPr>
        <w:spacing w:after="0" w:line="360" w:lineRule="auto"/>
        <w:ind w:firstLine="720"/>
        <w:jc w:val="both"/>
        <w:rPr>
          <w:rFonts w:ascii="Times New Roman" w:eastAsia="Times New Roman" w:hAnsi="Times New Roman"/>
          <w:sz w:val="24"/>
          <w:szCs w:val="24"/>
        </w:rPr>
      </w:pPr>
      <w:r w:rsidRPr="004A0B87">
        <w:rPr>
          <w:rFonts w:ascii="Times New Roman" w:hAnsi="Times New Roman"/>
          <w:b/>
          <w:sz w:val="24"/>
          <w:szCs w:val="24"/>
        </w:rPr>
        <w:t>201</w:t>
      </w:r>
      <w:r>
        <w:rPr>
          <w:rFonts w:ascii="Times New Roman" w:hAnsi="Times New Roman"/>
          <w:b/>
          <w:sz w:val="24"/>
          <w:szCs w:val="24"/>
        </w:rPr>
        <w:t xml:space="preserve">3 </w:t>
      </w:r>
      <w:r w:rsidRPr="004A0B87">
        <w:rPr>
          <w:rFonts w:ascii="Times New Roman" w:hAnsi="Times New Roman"/>
          <w:b/>
          <w:sz w:val="24"/>
          <w:szCs w:val="24"/>
        </w:rPr>
        <w:t xml:space="preserve">m. </w:t>
      </w:r>
      <w:r>
        <w:rPr>
          <w:rFonts w:ascii="Times New Roman" w:hAnsi="Times New Roman"/>
          <w:b/>
          <w:sz w:val="24"/>
          <w:szCs w:val="24"/>
        </w:rPr>
        <w:t>rugsėjo 22 ir 24</w:t>
      </w:r>
      <w:r w:rsidRPr="004A0B87">
        <w:rPr>
          <w:rFonts w:ascii="Times New Roman" w:eastAsia="Times New Roman" w:hAnsi="Times New Roman"/>
          <w:b/>
          <w:sz w:val="24"/>
          <w:szCs w:val="24"/>
          <w:lang w:eastAsia="lt-LT"/>
        </w:rPr>
        <w:t xml:space="preserve"> d.</w:t>
      </w:r>
      <w:r>
        <w:rPr>
          <w:rFonts w:ascii="Times New Roman" w:eastAsia="Times New Roman" w:hAnsi="Times New Roman"/>
          <w:sz w:val="24"/>
          <w:szCs w:val="24"/>
          <w:lang w:eastAsia="lt-LT"/>
        </w:rPr>
        <w:t xml:space="preserve"> vyko Vilni</w:t>
      </w:r>
      <w:r w:rsidR="006B3500">
        <w:rPr>
          <w:rFonts w:ascii="Times New Roman" w:eastAsia="Times New Roman" w:hAnsi="Times New Roman"/>
          <w:sz w:val="24"/>
          <w:szCs w:val="24"/>
          <w:lang w:eastAsia="lt-LT"/>
        </w:rPr>
        <w:t>aus geto sunaikinimo 70-mečio re</w:t>
      </w:r>
      <w:r>
        <w:rPr>
          <w:rFonts w:ascii="Times New Roman" w:eastAsia="Times New Roman" w:hAnsi="Times New Roman"/>
          <w:sz w:val="24"/>
          <w:szCs w:val="24"/>
          <w:lang w:eastAsia="lt-LT"/>
        </w:rPr>
        <w:t>nginiai, kuriuose dalyvavo Komisijos nariai. Spaudos konferencijoje pasisakė  Komisijos pirmininkas</w:t>
      </w:r>
      <w:r w:rsidRPr="001F550B">
        <w:rPr>
          <w:rFonts w:ascii="Times New Roman" w:eastAsia="Times New Roman" w:hAnsi="Times New Roman"/>
          <w:sz w:val="24"/>
          <w:szCs w:val="24"/>
        </w:rPr>
        <w:t xml:space="preserve"> </w:t>
      </w:r>
      <w:r w:rsidRPr="001A2628">
        <w:rPr>
          <w:rFonts w:ascii="Times New Roman" w:eastAsia="Times New Roman" w:hAnsi="Times New Roman"/>
          <w:sz w:val="24"/>
          <w:szCs w:val="24"/>
        </w:rPr>
        <w:t>Vytau</w:t>
      </w:r>
      <w:r>
        <w:rPr>
          <w:rFonts w:ascii="Times New Roman" w:eastAsia="Times New Roman" w:hAnsi="Times New Roman"/>
          <w:sz w:val="24"/>
          <w:szCs w:val="24"/>
        </w:rPr>
        <w:t xml:space="preserve">tas Saulis. </w:t>
      </w:r>
      <w:r w:rsidR="006B3500">
        <w:rPr>
          <w:rFonts w:ascii="Times New Roman" w:eastAsia="Times New Roman" w:hAnsi="Times New Roman"/>
          <w:sz w:val="24"/>
          <w:szCs w:val="24"/>
        </w:rPr>
        <w:t>Buvo</w:t>
      </w:r>
      <w:r w:rsidR="006B3500" w:rsidRPr="006B3500">
        <w:rPr>
          <w:rFonts w:ascii="Times New Roman" w:eastAsia="Times New Roman" w:hAnsi="Times New Roman"/>
          <w:sz w:val="24"/>
          <w:szCs w:val="24"/>
        </w:rPr>
        <w:t xml:space="preserve"> surengta konferencija „</w:t>
      </w:r>
      <w:proofErr w:type="spellStart"/>
      <w:r w:rsidR="006B3500" w:rsidRPr="006B3500">
        <w:rPr>
          <w:rFonts w:ascii="Times New Roman" w:eastAsia="Times New Roman" w:hAnsi="Times New Roman"/>
          <w:sz w:val="24"/>
          <w:szCs w:val="24"/>
        </w:rPr>
        <w:t>Litvakai</w:t>
      </w:r>
      <w:proofErr w:type="spellEnd"/>
      <w:r w:rsidR="006B3500" w:rsidRPr="006B3500">
        <w:rPr>
          <w:rFonts w:ascii="Times New Roman" w:eastAsia="Times New Roman" w:hAnsi="Times New Roman"/>
          <w:sz w:val="24"/>
          <w:szCs w:val="24"/>
        </w:rPr>
        <w:t xml:space="preserve"> ir jų paveldas: Holokaustas, etinė atmintis ir švietimas“, įvyk</w:t>
      </w:r>
      <w:r w:rsidR="006B3500">
        <w:rPr>
          <w:rFonts w:ascii="Times New Roman" w:eastAsia="Times New Roman" w:hAnsi="Times New Roman"/>
          <w:sz w:val="24"/>
          <w:szCs w:val="24"/>
        </w:rPr>
        <w:t>o</w:t>
      </w:r>
      <w:r w:rsidR="006B3500" w:rsidRPr="006B3500">
        <w:rPr>
          <w:rFonts w:ascii="Times New Roman" w:eastAsia="Times New Roman" w:hAnsi="Times New Roman"/>
          <w:sz w:val="24"/>
          <w:szCs w:val="24"/>
        </w:rPr>
        <w:t xml:space="preserve"> Lietuvoje reziduojančių Europos Sąjungos, Izraelio ir kitų šalių ambasadorių diskusija „Holoka</w:t>
      </w:r>
      <w:r w:rsidR="006B3500">
        <w:rPr>
          <w:rFonts w:ascii="Times New Roman" w:eastAsia="Times New Roman" w:hAnsi="Times New Roman"/>
          <w:sz w:val="24"/>
          <w:szCs w:val="24"/>
        </w:rPr>
        <w:t xml:space="preserve">ustas ir jo istorinės pasekmės“, </w:t>
      </w:r>
      <w:r w:rsidR="006B3500" w:rsidRPr="006B3500">
        <w:rPr>
          <w:rFonts w:ascii="Times New Roman" w:eastAsia="Times New Roman" w:hAnsi="Times New Roman"/>
          <w:sz w:val="24"/>
          <w:szCs w:val="24"/>
        </w:rPr>
        <w:t xml:space="preserve">pristatytos dvi ekspozicijos – Michailo </w:t>
      </w:r>
      <w:proofErr w:type="spellStart"/>
      <w:r w:rsidR="006B3500" w:rsidRPr="006B3500">
        <w:rPr>
          <w:rFonts w:ascii="Times New Roman" w:eastAsia="Times New Roman" w:hAnsi="Times New Roman"/>
          <w:sz w:val="24"/>
          <w:szCs w:val="24"/>
        </w:rPr>
        <w:t>Duškeso</w:t>
      </w:r>
      <w:proofErr w:type="spellEnd"/>
      <w:r w:rsidR="006B3500" w:rsidRPr="006B3500">
        <w:rPr>
          <w:rFonts w:ascii="Times New Roman" w:eastAsia="Times New Roman" w:hAnsi="Times New Roman"/>
          <w:sz w:val="24"/>
          <w:szCs w:val="24"/>
        </w:rPr>
        <w:t xml:space="preserve"> paroda „Lietuvos žydų organizacijos dokumentuose iki 1941 m.“ ir paroda „Par</w:t>
      </w:r>
      <w:r w:rsidR="006B3500">
        <w:rPr>
          <w:rFonts w:ascii="Times New Roman" w:eastAsia="Times New Roman" w:hAnsi="Times New Roman"/>
          <w:sz w:val="24"/>
          <w:szCs w:val="24"/>
        </w:rPr>
        <w:t>engti gyvenimui: ORT Lietuvoje“.</w:t>
      </w:r>
    </w:p>
    <w:p w:rsidR="00463336" w:rsidRDefault="00463336" w:rsidP="00463336">
      <w:pPr>
        <w:spacing w:after="0" w:line="360" w:lineRule="auto"/>
        <w:ind w:firstLine="720"/>
        <w:jc w:val="both"/>
        <w:rPr>
          <w:rFonts w:ascii="Times New Roman" w:eastAsia="Times New Roman" w:hAnsi="Times New Roman"/>
          <w:sz w:val="24"/>
          <w:szCs w:val="24"/>
        </w:rPr>
      </w:pPr>
      <w:r w:rsidRPr="00463336">
        <w:rPr>
          <w:rFonts w:ascii="Times New Roman" w:eastAsia="Times New Roman" w:hAnsi="Times New Roman"/>
          <w:b/>
          <w:sz w:val="24"/>
          <w:szCs w:val="24"/>
        </w:rPr>
        <w:t>2013 m. rugsėjo 27 d.</w:t>
      </w:r>
      <w:r w:rsidRPr="00463336">
        <w:rPr>
          <w:rFonts w:ascii="Times New Roman" w:eastAsia="Times New Roman" w:hAnsi="Times New Roman"/>
          <w:sz w:val="24"/>
          <w:szCs w:val="24"/>
        </w:rPr>
        <w:t xml:space="preserve"> </w:t>
      </w:r>
      <w:r>
        <w:rPr>
          <w:rFonts w:ascii="Times New Roman" w:eastAsia="Times New Roman" w:hAnsi="Times New Roman"/>
          <w:sz w:val="24"/>
          <w:szCs w:val="24"/>
        </w:rPr>
        <w:t xml:space="preserve">Komisijos narys Donatas Jankauskas dalyvavo </w:t>
      </w:r>
      <w:r w:rsidRPr="00463336">
        <w:rPr>
          <w:rFonts w:ascii="Times New Roman" w:eastAsia="Times New Roman" w:hAnsi="Times New Roman"/>
          <w:sz w:val="24"/>
          <w:szCs w:val="24"/>
        </w:rPr>
        <w:t xml:space="preserve">Kuro girininkijoje </w:t>
      </w:r>
      <w:proofErr w:type="spellStart"/>
      <w:r w:rsidRPr="00463336">
        <w:rPr>
          <w:rFonts w:ascii="Times New Roman" w:eastAsia="Times New Roman" w:hAnsi="Times New Roman"/>
          <w:sz w:val="24"/>
          <w:szCs w:val="24"/>
        </w:rPr>
        <w:t>Drapakampio</w:t>
      </w:r>
      <w:proofErr w:type="spellEnd"/>
      <w:r w:rsidRPr="00463336">
        <w:rPr>
          <w:rFonts w:ascii="Times New Roman" w:eastAsia="Times New Roman" w:hAnsi="Times New Roman"/>
          <w:sz w:val="24"/>
          <w:szCs w:val="24"/>
        </w:rPr>
        <w:t xml:space="preserve"> miške,</w:t>
      </w:r>
      <w:r>
        <w:rPr>
          <w:rFonts w:ascii="Times New Roman" w:eastAsia="Times New Roman" w:hAnsi="Times New Roman"/>
          <w:sz w:val="24"/>
          <w:szCs w:val="24"/>
        </w:rPr>
        <w:t xml:space="preserve"> Zapyškio seniūnijoje, Kauno r.</w:t>
      </w:r>
      <w:r w:rsidRPr="00463336">
        <w:rPr>
          <w:rFonts w:ascii="Times New Roman" w:eastAsia="Times New Roman" w:hAnsi="Times New Roman"/>
          <w:sz w:val="24"/>
          <w:szCs w:val="24"/>
        </w:rPr>
        <w:t xml:space="preserve"> vykusiame Papiškės-Novos partizanų žeminės pašventinimo iškilmėse.</w:t>
      </w:r>
    </w:p>
    <w:p w:rsidR="00774147" w:rsidRDefault="00774147" w:rsidP="006B3500">
      <w:pPr>
        <w:spacing w:after="0" w:line="360" w:lineRule="auto"/>
        <w:ind w:firstLine="720"/>
        <w:jc w:val="both"/>
        <w:rPr>
          <w:rFonts w:ascii="Times New Roman" w:eastAsia="Times New Roman" w:hAnsi="Times New Roman"/>
          <w:sz w:val="24"/>
          <w:szCs w:val="24"/>
        </w:rPr>
      </w:pPr>
      <w:r w:rsidRPr="004A0B87">
        <w:rPr>
          <w:rFonts w:ascii="Times New Roman" w:hAnsi="Times New Roman"/>
          <w:b/>
          <w:sz w:val="24"/>
          <w:szCs w:val="24"/>
        </w:rPr>
        <w:t>201</w:t>
      </w:r>
      <w:r>
        <w:rPr>
          <w:rFonts w:ascii="Times New Roman" w:hAnsi="Times New Roman"/>
          <w:b/>
          <w:sz w:val="24"/>
          <w:szCs w:val="24"/>
        </w:rPr>
        <w:t xml:space="preserve">3 </w:t>
      </w:r>
      <w:r w:rsidRPr="004A0B87">
        <w:rPr>
          <w:rFonts w:ascii="Times New Roman" w:hAnsi="Times New Roman"/>
          <w:b/>
          <w:sz w:val="24"/>
          <w:szCs w:val="24"/>
        </w:rPr>
        <w:t xml:space="preserve">m. </w:t>
      </w:r>
      <w:r>
        <w:rPr>
          <w:rFonts w:ascii="Times New Roman" w:hAnsi="Times New Roman"/>
          <w:b/>
          <w:sz w:val="24"/>
          <w:szCs w:val="24"/>
        </w:rPr>
        <w:t>rugsėjo 31</w:t>
      </w:r>
      <w:r w:rsidRPr="004A0B87">
        <w:rPr>
          <w:rFonts w:ascii="Times New Roman" w:eastAsia="Times New Roman" w:hAnsi="Times New Roman"/>
          <w:b/>
          <w:sz w:val="24"/>
          <w:szCs w:val="24"/>
          <w:lang w:eastAsia="lt-LT"/>
        </w:rPr>
        <w:t xml:space="preserve"> d.</w:t>
      </w:r>
      <w:r>
        <w:rPr>
          <w:rFonts w:ascii="Times New Roman" w:eastAsia="Times New Roman" w:hAnsi="Times New Roman"/>
          <w:sz w:val="24"/>
          <w:szCs w:val="24"/>
          <w:lang w:eastAsia="lt-LT"/>
        </w:rPr>
        <w:t xml:space="preserve"> sudegintų Miliūnų, </w:t>
      </w:r>
      <w:proofErr w:type="spellStart"/>
      <w:r>
        <w:rPr>
          <w:rFonts w:ascii="Times New Roman" w:eastAsia="Times New Roman" w:hAnsi="Times New Roman"/>
          <w:sz w:val="24"/>
          <w:szCs w:val="24"/>
          <w:lang w:eastAsia="lt-LT"/>
        </w:rPr>
        <w:t>Lauciūnų</w:t>
      </w:r>
      <w:proofErr w:type="spellEnd"/>
      <w:r>
        <w:rPr>
          <w:rFonts w:ascii="Times New Roman" w:eastAsia="Times New Roman" w:hAnsi="Times New Roman"/>
          <w:sz w:val="24"/>
          <w:szCs w:val="24"/>
          <w:lang w:eastAsia="lt-LT"/>
        </w:rPr>
        <w:t xml:space="preserve"> ir </w:t>
      </w:r>
      <w:proofErr w:type="spellStart"/>
      <w:r>
        <w:rPr>
          <w:rFonts w:ascii="Times New Roman" w:eastAsia="Times New Roman" w:hAnsi="Times New Roman"/>
          <w:sz w:val="24"/>
          <w:szCs w:val="24"/>
          <w:lang w:eastAsia="lt-LT"/>
        </w:rPr>
        <w:t>Šlapeikų</w:t>
      </w:r>
      <w:proofErr w:type="spellEnd"/>
      <w:r>
        <w:rPr>
          <w:rFonts w:ascii="Times New Roman" w:eastAsia="Times New Roman" w:hAnsi="Times New Roman"/>
          <w:sz w:val="24"/>
          <w:szCs w:val="24"/>
          <w:lang w:eastAsia="lt-LT"/>
        </w:rPr>
        <w:t xml:space="preserve"> kaimų 70-ųjų metinių paminėjimas Rokiškio rajono Miliūnų kaime.</w:t>
      </w:r>
    </w:p>
    <w:p w:rsidR="00940B5A" w:rsidRDefault="00774147" w:rsidP="006B3500">
      <w:pPr>
        <w:spacing w:after="0" w:line="360" w:lineRule="auto"/>
        <w:ind w:firstLine="720"/>
        <w:jc w:val="both"/>
        <w:rPr>
          <w:rFonts w:ascii="Times New Roman" w:eastAsia="Times New Roman" w:hAnsi="Times New Roman"/>
          <w:sz w:val="24"/>
          <w:szCs w:val="24"/>
          <w:lang w:eastAsia="lt-LT"/>
        </w:rPr>
      </w:pPr>
      <w:r w:rsidRPr="004A0B87">
        <w:rPr>
          <w:rFonts w:ascii="Times New Roman" w:hAnsi="Times New Roman"/>
          <w:b/>
          <w:sz w:val="24"/>
          <w:szCs w:val="24"/>
        </w:rPr>
        <w:t>201</w:t>
      </w:r>
      <w:r>
        <w:rPr>
          <w:rFonts w:ascii="Times New Roman" w:hAnsi="Times New Roman"/>
          <w:b/>
          <w:sz w:val="24"/>
          <w:szCs w:val="24"/>
        </w:rPr>
        <w:t xml:space="preserve">3 </w:t>
      </w:r>
      <w:r w:rsidRPr="004A0B87">
        <w:rPr>
          <w:rFonts w:ascii="Times New Roman" w:hAnsi="Times New Roman"/>
          <w:b/>
          <w:sz w:val="24"/>
          <w:szCs w:val="24"/>
        </w:rPr>
        <w:t xml:space="preserve">m. </w:t>
      </w:r>
      <w:r>
        <w:rPr>
          <w:rFonts w:ascii="Times New Roman" w:hAnsi="Times New Roman"/>
          <w:b/>
          <w:sz w:val="24"/>
          <w:szCs w:val="24"/>
        </w:rPr>
        <w:t>spalio 25</w:t>
      </w:r>
      <w:r w:rsidRPr="004A0B87">
        <w:rPr>
          <w:rFonts w:ascii="Times New Roman" w:eastAsia="Times New Roman" w:hAnsi="Times New Roman"/>
          <w:b/>
          <w:sz w:val="24"/>
          <w:szCs w:val="24"/>
          <w:lang w:eastAsia="lt-LT"/>
        </w:rPr>
        <w:t xml:space="preserve"> d.</w:t>
      </w:r>
      <w:r w:rsidR="002160A4">
        <w:rPr>
          <w:rFonts w:ascii="Times New Roman" w:eastAsia="Times New Roman" w:hAnsi="Times New Roman"/>
          <w:sz w:val="24"/>
          <w:szCs w:val="24"/>
          <w:lang w:eastAsia="lt-LT"/>
        </w:rPr>
        <w:t xml:space="preserve"> Komisijos pirmininkas Vytautas Saulis dalyvavo Šv. Mišiose </w:t>
      </w:r>
      <w:proofErr w:type="spellStart"/>
      <w:r w:rsidR="002160A4">
        <w:rPr>
          <w:rFonts w:ascii="Times New Roman" w:eastAsia="Times New Roman" w:hAnsi="Times New Roman"/>
          <w:sz w:val="24"/>
          <w:szCs w:val="24"/>
          <w:lang w:eastAsia="lt-LT"/>
        </w:rPr>
        <w:t>Eglainės</w:t>
      </w:r>
      <w:proofErr w:type="spellEnd"/>
      <w:r w:rsidR="002160A4">
        <w:rPr>
          <w:rFonts w:ascii="Times New Roman" w:eastAsia="Times New Roman" w:hAnsi="Times New Roman"/>
          <w:sz w:val="24"/>
          <w:szCs w:val="24"/>
          <w:lang w:eastAsia="lt-LT"/>
        </w:rPr>
        <w:t xml:space="preserve"> bažnyčioje už žuvusius Lietuvos ir Latvijos partizanus ir Lietuvos savanorius , taip pat pagerbimo ceremonijoje  </w:t>
      </w:r>
      <w:proofErr w:type="spellStart"/>
      <w:r w:rsidR="002160A4">
        <w:rPr>
          <w:rFonts w:ascii="Times New Roman" w:eastAsia="Times New Roman" w:hAnsi="Times New Roman"/>
          <w:sz w:val="24"/>
          <w:szCs w:val="24"/>
          <w:lang w:eastAsia="lt-LT"/>
        </w:rPr>
        <w:t>Červonkos</w:t>
      </w:r>
      <w:proofErr w:type="spellEnd"/>
      <w:r w:rsidR="002160A4">
        <w:rPr>
          <w:rFonts w:ascii="Times New Roman" w:eastAsia="Times New Roman" w:hAnsi="Times New Roman"/>
          <w:sz w:val="24"/>
          <w:szCs w:val="24"/>
          <w:lang w:eastAsia="lt-LT"/>
        </w:rPr>
        <w:t xml:space="preserve"> kapinėse.</w:t>
      </w:r>
    </w:p>
    <w:p w:rsidR="00774147" w:rsidRDefault="002160A4" w:rsidP="006B3500">
      <w:pPr>
        <w:spacing w:after="0" w:line="360" w:lineRule="auto"/>
        <w:ind w:firstLine="720"/>
        <w:jc w:val="both"/>
        <w:rPr>
          <w:rFonts w:ascii="Times New Roman" w:eastAsia="Times New Roman" w:hAnsi="Times New Roman"/>
          <w:sz w:val="24"/>
          <w:szCs w:val="24"/>
          <w:lang w:eastAsia="lt-LT"/>
        </w:rPr>
      </w:pPr>
      <w:r w:rsidRPr="004A0B87">
        <w:rPr>
          <w:rFonts w:ascii="Times New Roman" w:hAnsi="Times New Roman"/>
          <w:b/>
          <w:sz w:val="24"/>
          <w:szCs w:val="24"/>
        </w:rPr>
        <w:t>201</w:t>
      </w:r>
      <w:r>
        <w:rPr>
          <w:rFonts w:ascii="Times New Roman" w:hAnsi="Times New Roman"/>
          <w:b/>
          <w:sz w:val="24"/>
          <w:szCs w:val="24"/>
        </w:rPr>
        <w:t xml:space="preserve">3 </w:t>
      </w:r>
      <w:r w:rsidRPr="004A0B87">
        <w:rPr>
          <w:rFonts w:ascii="Times New Roman" w:hAnsi="Times New Roman"/>
          <w:b/>
          <w:sz w:val="24"/>
          <w:szCs w:val="24"/>
        </w:rPr>
        <w:t xml:space="preserve">m. </w:t>
      </w:r>
      <w:r>
        <w:rPr>
          <w:rFonts w:ascii="Times New Roman" w:hAnsi="Times New Roman"/>
          <w:b/>
          <w:sz w:val="24"/>
          <w:szCs w:val="24"/>
        </w:rPr>
        <w:t>lapkričio</w:t>
      </w:r>
      <w:r w:rsidRPr="004A0B87">
        <w:rPr>
          <w:rFonts w:ascii="Times New Roman" w:eastAsia="Times New Roman" w:hAnsi="Times New Roman"/>
          <w:b/>
          <w:sz w:val="24"/>
          <w:szCs w:val="24"/>
          <w:lang w:eastAsia="lt-LT"/>
        </w:rPr>
        <w:t xml:space="preserve"> </w:t>
      </w:r>
      <w:r>
        <w:rPr>
          <w:rFonts w:ascii="Times New Roman" w:eastAsia="Times New Roman" w:hAnsi="Times New Roman"/>
          <w:b/>
          <w:sz w:val="24"/>
          <w:szCs w:val="24"/>
          <w:lang w:eastAsia="lt-LT"/>
        </w:rPr>
        <w:t xml:space="preserve">21 </w:t>
      </w:r>
      <w:r w:rsidRPr="004A0B87">
        <w:rPr>
          <w:rFonts w:ascii="Times New Roman" w:eastAsia="Times New Roman" w:hAnsi="Times New Roman"/>
          <w:b/>
          <w:sz w:val="24"/>
          <w:szCs w:val="24"/>
          <w:lang w:eastAsia="lt-LT"/>
        </w:rPr>
        <w:t>d.</w:t>
      </w:r>
      <w:r>
        <w:rPr>
          <w:rFonts w:ascii="Times New Roman" w:eastAsia="Times New Roman" w:hAnsi="Times New Roman"/>
          <w:sz w:val="24"/>
          <w:szCs w:val="24"/>
          <w:lang w:eastAsia="lt-LT"/>
        </w:rPr>
        <w:t xml:space="preserve"> Komisijos pirmininkas Vytautas Saulis dalyvavo Ukrainos </w:t>
      </w:r>
      <w:proofErr w:type="spellStart"/>
      <w:r>
        <w:rPr>
          <w:rFonts w:ascii="Times New Roman" w:eastAsia="Times New Roman" w:hAnsi="Times New Roman"/>
          <w:sz w:val="24"/>
          <w:szCs w:val="24"/>
          <w:lang w:eastAsia="lt-LT"/>
        </w:rPr>
        <w:t>Holodomoro</w:t>
      </w:r>
      <w:proofErr w:type="spellEnd"/>
      <w:r>
        <w:rPr>
          <w:rFonts w:ascii="Times New Roman" w:eastAsia="Times New Roman" w:hAnsi="Times New Roman"/>
          <w:sz w:val="24"/>
          <w:szCs w:val="24"/>
          <w:lang w:eastAsia="lt-LT"/>
        </w:rPr>
        <w:t xml:space="preserve"> 80-ųjų metinių minėjime ir gėlių padėjime Tuskulėnų memoriale. </w:t>
      </w:r>
    </w:p>
    <w:p w:rsidR="002160A4" w:rsidRDefault="002160A4" w:rsidP="006B3500">
      <w:pPr>
        <w:spacing w:after="0" w:line="360" w:lineRule="auto"/>
        <w:ind w:firstLine="720"/>
        <w:jc w:val="both"/>
        <w:rPr>
          <w:rFonts w:ascii="Times New Roman" w:eastAsia="Times New Roman" w:hAnsi="Times New Roman"/>
          <w:sz w:val="24"/>
          <w:szCs w:val="24"/>
          <w:lang w:eastAsia="lt-LT"/>
        </w:rPr>
      </w:pPr>
      <w:r w:rsidRPr="004A0B87">
        <w:rPr>
          <w:rFonts w:ascii="Times New Roman" w:hAnsi="Times New Roman"/>
          <w:b/>
          <w:sz w:val="24"/>
          <w:szCs w:val="24"/>
        </w:rPr>
        <w:t>201</w:t>
      </w:r>
      <w:r>
        <w:rPr>
          <w:rFonts w:ascii="Times New Roman" w:hAnsi="Times New Roman"/>
          <w:b/>
          <w:sz w:val="24"/>
          <w:szCs w:val="24"/>
        </w:rPr>
        <w:t xml:space="preserve">3 </w:t>
      </w:r>
      <w:r w:rsidRPr="004A0B87">
        <w:rPr>
          <w:rFonts w:ascii="Times New Roman" w:hAnsi="Times New Roman"/>
          <w:b/>
          <w:sz w:val="24"/>
          <w:szCs w:val="24"/>
        </w:rPr>
        <w:t xml:space="preserve">m. </w:t>
      </w:r>
      <w:r>
        <w:rPr>
          <w:rFonts w:ascii="Times New Roman" w:hAnsi="Times New Roman"/>
          <w:b/>
          <w:sz w:val="24"/>
          <w:szCs w:val="24"/>
        </w:rPr>
        <w:t>lapkričio</w:t>
      </w:r>
      <w:r w:rsidRPr="004A0B87">
        <w:rPr>
          <w:rFonts w:ascii="Times New Roman" w:eastAsia="Times New Roman" w:hAnsi="Times New Roman"/>
          <w:b/>
          <w:sz w:val="24"/>
          <w:szCs w:val="24"/>
          <w:lang w:eastAsia="lt-LT"/>
        </w:rPr>
        <w:t xml:space="preserve"> </w:t>
      </w:r>
      <w:r>
        <w:rPr>
          <w:rFonts w:ascii="Times New Roman" w:eastAsia="Times New Roman" w:hAnsi="Times New Roman"/>
          <w:b/>
          <w:sz w:val="24"/>
          <w:szCs w:val="24"/>
          <w:lang w:eastAsia="lt-LT"/>
        </w:rPr>
        <w:t xml:space="preserve">29 </w:t>
      </w:r>
      <w:r w:rsidRPr="004A0B87">
        <w:rPr>
          <w:rFonts w:ascii="Times New Roman" w:eastAsia="Times New Roman" w:hAnsi="Times New Roman"/>
          <w:b/>
          <w:sz w:val="24"/>
          <w:szCs w:val="24"/>
          <w:lang w:eastAsia="lt-LT"/>
        </w:rPr>
        <w:t>d.</w:t>
      </w:r>
      <w:r>
        <w:rPr>
          <w:rFonts w:ascii="Times New Roman" w:eastAsia="Times New Roman" w:hAnsi="Times New Roman"/>
          <w:sz w:val="24"/>
          <w:szCs w:val="24"/>
          <w:lang w:eastAsia="lt-LT"/>
        </w:rPr>
        <w:t xml:space="preserve"> Komisijos pirmininkas Vytautas Saulis kuravo ir pristatė ekspediciją „Vorkuta-2013“ Rokiškyje.</w:t>
      </w:r>
    </w:p>
    <w:p w:rsidR="002160A4" w:rsidRDefault="002160A4" w:rsidP="006B3500">
      <w:pPr>
        <w:spacing w:after="0" w:line="360" w:lineRule="auto"/>
        <w:ind w:firstLine="720"/>
        <w:jc w:val="both"/>
        <w:rPr>
          <w:rFonts w:ascii="Times New Roman" w:eastAsia="Times New Roman" w:hAnsi="Times New Roman"/>
          <w:sz w:val="24"/>
          <w:szCs w:val="24"/>
        </w:rPr>
      </w:pPr>
    </w:p>
    <w:p w:rsidR="00F97960" w:rsidRPr="004A0B87" w:rsidRDefault="00F97960" w:rsidP="00F97960">
      <w:pPr>
        <w:spacing w:line="360" w:lineRule="auto"/>
        <w:ind w:firstLine="964"/>
        <w:jc w:val="both"/>
        <w:rPr>
          <w:rFonts w:ascii="Times New Roman" w:eastAsia="Times New Roman" w:hAnsi="Times New Roman"/>
          <w:b/>
          <w:sz w:val="24"/>
          <w:szCs w:val="24"/>
        </w:rPr>
      </w:pPr>
      <w:r w:rsidRPr="004A0B87">
        <w:rPr>
          <w:rFonts w:ascii="Times New Roman" w:eastAsia="Times New Roman" w:hAnsi="Times New Roman"/>
          <w:b/>
          <w:sz w:val="24"/>
          <w:szCs w:val="24"/>
        </w:rPr>
        <w:t>Komisija organizavo ar prisidėjo, organizuojant šias išvykas-paminėjimus:</w:t>
      </w:r>
    </w:p>
    <w:p w:rsidR="002B7B25" w:rsidRDefault="002B7B25" w:rsidP="002B7B25">
      <w:pPr>
        <w:spacing w:after="0" w:line="360" w:lineRule="auto"/>
        <w:ind w:firstLine="720"/>
        <w:jc w:val="both"/>
        <w:rPr>
          <w:rFonts w:ascii="Times New Roman" w:eastAsia="Times New Roman" w:hAnsi="Times New Roman"/>
          <w:bCs/>
          <w:sz w:val="24"/>
          <w:szCs w:val="20"/>
        </w:rPr>
      </w:pPr>
      <w:r>
        <w:rPr>
          <w:rFonts w:ascii="Times New Roman" w:eastAsia="Times New Roman" w:hAnsi="Times New Roman"/>
          <w:b/>
          <w:sz w:val="24"/>
          <w:szCs w:val="24"/>
        </w:rPr>
        <w:t>2013</w:t>
      </w:r>
      <w:r w:rsidRPr="00512132">
        <w:rPr>
          <w:rFonts w:ascii="Times New Roman" w:eastAsia="Times New Roman" w:hAnsi="Times New Roman"/>
          <w:b/>
          <w:sz w:val="24"/>
          <w:szCs w:val="24"/>
        </w:rPr>
        <w:t xml:space="preserve"> m. </w:t>
      </w:r>
      <w:r>
        <w:rPr>
          <w:rFonts w:ascii="Times New Roman" w:eastAsia="Times New Roman" w:hAnsi="Times New Roman"/>
          <w:b/>
          <w:sz w:val="24"/>
          <w:szCs w:val="24"/>
        </w:rPr>
        <w:t>balandžio 20</w:t>
      </w:r>
      <w:r w:rsidRPr="00512132">
        <w:rPr>
          <w:rFonts w:ascii="Times New Roman" w:eastAsia="Times New Roman" w:hAnsi="Times New Roman"/>
          <w:b/>
          <w:sz w:val="24"/>
          <w:szCs w:val="24"/>
        </w:rPr>
        <w:t xml:space="preserve"> d.</w:t>
      </w:r>
      <w:r>
        <w:rPr>
          <w:rFonts w:ascii="Times New Roman" w:eastAsia="Times New Roman" w:hAnsi="Times New Roman"/>
          <w:sz w:val="24"/>
          <w:szCs w:val="24"/>
        </w:rPr>
        <w:t xml:space="preserve"> </w:t>
      </w:r>
      <w:r>
        <w:rPr>
          <w:rFonts w:ascii="Times New Roman" w:eastAsia="Times New Roman" w:hAnsi="Times New Roman"/>
          <w:bCs/>
          <w:sz w:val="24"/>
          <w:szCs w:val="20"/>
        </w:rPr>
        <w:t>Komisija su Lietuvos politinių kalinių ir tremtinių sąjunga organizavo žygį Mažeikių r. partizanų takais.</w:t>
      </w:r>
    </w:p>
    <w:p w:rsidR="00940B5A" w:rsidRDefault="00940B5A" w:rsidP="00940B5A">
      <w:pPr>
        <w:spacing w:after="0" w:line="360" w:lineRule="auto"/>
        <w:ind w:firstLine="720"/>
        <w:jc w:val="both"/>
        <w:rPr>
          <w:rFonts w:ascii="Times New Roman" w:eastAsia="Times New Roman" w:hAnsi="Times New Roman"/>
          <w:bCs/>
          <w:sz w:val="24"/>
          <w:szCs w:val="20"/>
        </w:rPr>
      </w:pPr>
      <w:r>
        <w:rPr>
          <w:rFonts w:ascii="Times New Roman" w:eastAsia="Times New Roman" w:hAnsi="Times New Roman"/>
          <w:b/>
          <w:sz w:val="24"/>
          <w:szCs w:val="24"/>
        </w:rPr>
        <w:t>2013</w:t>
      </w:r>
      <w:r w:rsidRPr="00512132">
        <w:rPr>
          <w:rFonts w:ascii="Times New Roman" w:eastAsia="Times New Roman" w:hAnsi="Times New Roman"/>
          <w:b/>
          <w:sz w:val="24"/>
          <w:szCs w:val="24"/>
        </w:rPr>
        <w:t xml:space="preserve"> m. </w:t>
      </w:r>
      <w:r w:rsidR="002B7B25">
        <w:rPr>
          <w:rFonts w:ascii="Times New Roman" w:eastAsia="Times New Roman" w:hAnsi="Times New Roman"/>
          <w:b/>
          <w:sz w:val="24"/>
          <w:szCs w:val="24"/>
        </w:rPr>
        <w:t>gegužės 25</w:t>
      </w:r>
      <w:r w:rsidRPr="00512132">
        <w:rPr>
          <w:rFonts w:ascii="Times New Roman" w:eastAsia="Times New Roman" w:hAnsi="Times New Roman"/>
          <w:b/>
          <w:sz w:val="24"/>
          <w:szCs w:val="24"/>
        </w:rPr>
        <w:t xml:space="preserve"> d.</w:t>
      </w:r>
      <w:r>
        <w:rPr>
          <w:rFonts w:ascii="Times New Roman" w:eastAsia="Times New Roman" w:hAnsi="Times New Roman"/>
          <w:sz w:val="24"/>
          <w:szCs w:val="24"/>
        </w:rPr>
        <w:t xml:space="preserve"> </w:t>
      </w:r>
      <w:r>
        <w:rPr>
          <w:rFonts w:ascii="Times New Roman" w:eastAsia="Times New Roman" w:hAnsi="Times New Roman"/>
          <w:bCs/>
          <w:sz w:val="24"/>
          <w:szCs w:val="20"/>
        </w:rPr>
        <w:t>Komisija su Lietuvos politinių kalinių ir tremtinių sąjunga organizavo žygį Kaišiadorių r. partizanų takais.</w:t>
      </w:r>
    </w:p>
    <w:p w:rsidR="00940B5A" w:rsidRDefault="00940B5A" w:rsidP="00940B5A">
      <w:pPr>
        <w:spacing w:after="0" w:line="360" w:lineRule="auto"/>
        <w:ind w:firstLine="720"/>
        <w:jc w:val="both"/>
        <w:rPr>
          <w:rFonts w:ascii="Times New Roman" w:eastAsia="Times New Roman" w:hAnsi="Times New Roman"/>
          <w:bCs/>
          <w:sz w:val="24"/>
          <w:szCs w:val="20"/>
        </w:rPr>
      </w:pPr>
      <w:r>
        <w:rPr>
          <w:rFonts w:ascii="Times New Roman" w:eastAsia="Times New Roman" w:hAnsi="Times New Roman"/>
          <w:b/>
          <w:sz w:val="24"/>
          <w:szCs w:val="24"/>
        </w:rPr>
        <w:t>2013</w:t>
      </w:r>
      <w:r w:rsidRPr="00512132">
        <w:rPr>
          <w:rFonts w:ascii="Times New Roman" w:eastAsia="Times New Roman" w:hAnsi="Times New Roman"/>
          <w:b/>
          <w:sz w:val="24"/>
          <w:szCs w:val="24"/>
        </w:rPr>
        <w:t xml:space="preserve"> m. birželio 2</w:t>
      </w:r>
      <w:r w:rsidR="002B7B25">
        <w:rPr>
          <w:rFonts w:ascii="Times New Roman" w:eastAsia="Times New Roman" w:hAnsi="Times New Roman"/>
          <w:b/>
          <w:sz w:val="24"/>
          <w:szCs w:val="24"/>
        </w:rPr>
        <w:t>9</w:t>
      </w:r>
      <w:r w:rsidRPr="00512132">
        <w:rPr>
          <w:rFonts w:ascii="Times New Roman" w:eastAsia="Times New Roman" w:hAnsi="Times New Roman"/>
          <w:b/>
          <w:sz w:val="24"/>
          <w:szCs w:val="24"/>
        </w:rPr>
        <w:t xml:space="preserve"> d.</w:t>
      </w:r>
      <w:r>
        <w:rPr>
          <w:rFonts w:ascii="Times New Roman" w:eastAsia="Times New Roman" w:hAnsi="Times New Roman"/>
          <w:sz w:val="24"/>
          <w:szCs w:val="24"/>
        </w:rPr>
        <w:t xml:space="preserve"> </w:t>
      </w:r>
      <w:r>
        <w:rPr>
          <w:rFonts w:ascii="Times New Roman" w:eastAsia="Times New Roman" w:hAnsi="Times New Roman"/>
          <w:bCs/>
          <w:sz w:val="24"/>
          <w:szCs w:val="20"/>
        </w:rPr>
        <w:t>Komisija su Lietuvos politinių kalinių ir tremtinių sąjunga organizavo žygį Jurbarko r. partizanų takais.</w:t>
      </w:r>
    </w:p>
    <w:p w:rsidR="00940B5A" w:rsidRDefault="00940B5A" w:rsidP="00940B5A">
      <w:pPr>
        <w:spacing w:after="0" w:line="360" w:lineRule="auto"/>
        <w:ind w:firstLine="720"/>
        <w:jc w:val="both"/>
        <w:rPr>
          <w:rFonts w:ascii="Times New Roman" w:eastAsia="Times New Roman" w:hAnsi="Times New Roman"/>
          <w:bCs/>
          <w:sz w:val="24"/>
          <w:szCs w:val="20"/>
        </w:rPr>
      </w:pPr>
      <w:r w:rsidRPr="00940B5A">
        <w:rPr>
          <w:rFonts w:ascii="Times New Roman" w:eastAsia="Times New Roman" w:hAnsi="Times New Roman"/>
          <w:b/>
          <w:bCs/>
          <w:sz w:val="24"/>
          <w:szCs w:val="20"/>
        </w:rPr>
        <w:lastRenderedPageBreak/>
        <w:t>2013 m. spalio 2 d.</w:t>
      </w:r>
      <w:r w:rsidRPr="00940B5A">
        <w:rPr>
          <w:rFonts w:ascii="Times New Roman" w:eastAsia="Times New Roman" w:hAnsi="Times New Roman"/>
          <w:bCs/>
          <w:sz w:val="24"/>
          <w:szCs w:val="20"/>
        </w:rPr>
        <w:t xml:space="preserve"> 1951 m. spalio 2–3 d. trėmimo metin</w:t>
      </w:r>
      <w:r w:rsidR="00CC1B08">
        <w:rPr>
          <w:rFonts w:ascii="Times New Roman" w:eastAsia="Times New Roman" w:hAnsi="Times New Roman"/>
          <w:bCs/>
          <w:sz w:val="24"/>
          <w:szCs w:val="20"/>
        </w:rPr>
        <w:t>e</w:t>
      </w:r>
      <w:r w:rsidRPr="00940B5A">
        <w:rPr>
          <w:rFonts w:ascii="Times New Roman" w:eastAsia="Times New Roman" w:hAnsi="Times New Roman"/>
          <w:bCs/>
          <w:sz w:val="24"/>
          <w:szCs w:val="20"/>
        </w:rPr>
        <w:t>s, dalyvaujant Komisijos nariams.</w:t>
      </w:r>
    </w:p>
    <w:p w:rsidR="00940B5A" w:rsidRDefault="00940B5A" w:rsidP="00940B5A">
      <w:pPr>
        <w:spacing w:after="0" w:line="360" w:lineRule="auto"/>
        <w:ind w:firstLine="720"/>
        <w:jc w:val="both"/>
        <w:rPr>
          <w:rFonts w:ascii="Times New Roman" w:eastAsia="Times New Roman" w:hAnsi="Times New Roman"/>
          <w:bCs/>
          <w:sz w:val="24"/>
          <w:szCs w:val="20"/>
        </w:rPr>
      </w:pPr>
      <w:r w:rsidRPr="00940B5A">
        <w:rPr>
          <w:rFonts w:ascii="Times New Roman" w:eastAsia="Times New Roman" w:hAnsi="Times New Roman"/>
          <w:b/>
          <w:bCs/>
          <w:sz w:val="24"/>
          <w:szCs w:val="20"/>
        </w:rPr>
        <w:t xml:space="preserve">2013 m. spalio </w:t>
      </w:r>
      <w:r>
        <w:rPr>
          <w:rFonts w:ascii="Times New Roman" w:eastAsia="Times New Roman" w:hAnsi="Times New Roman"/>
          <w:b/>
          <w:bCs/>
          <w:sz w:val="24"/>
          <w:szCs w:val="20"/>
        </w:rPr>
        <w:t>5</w:t>
      </w:r>
      <w:r w:rsidRPr="00940B5A">
        <w:rPr>
          <w:rFonts w:ascii="Times New Roman" w:eastAsia="Times New Roman" w:hAnsi="Times New Roman"/>
          <w:b/>
          <w:bCs/>
          <w:sz w:val="24"/>
          <w:szCs w:val="20"/>
        </w:rPr>
        <w:t xml:space="preserve"> d.</w:t>
      </w:r>
      <w:r w:rsidRPr="00940B5A">
        <w:rPr>
          <w:rFonts w:ascii="Times New Roman" w:eastAsia="Times New Roman" w:hAnsi="Times New Roman"/>
          <w:bCs/>
          <w:sz w:val="24"/>
          <w:szCs w:val="20"/>
        </w:rPr>
        <w:t xml:space="preserve"> </w:t>
      </w:r>
      <w:r>
        <w:rPr>
          <w:rFonts w:ascii="Times New Roman" w:eastAsia="Times New Roman" w:hAnsi="Times New Roman"/>
          <w:bCs/>
          <w:sz w:val="24"/>
          <w:szCs w:val="20"/>
        </w:rPr>
        <w:t>mokslin</w:t>
      </w:r>
      <w:r w:rsidR="00CC1B08">
        <w:rPr>
          <w:rFonts w:ascii="Times New Roman" w:eastAsia="Times New Roman" w:hAnsi="Times New Roman"/>
          <w:bCs/>
          <w:sz w:val="24"/>
          <w:szCs w:val="20"/>
        </w:rPr>
        <w:t>ę</w:t>
      </w:r>
      <w:r>
        <w:rPr>
          <w:rFonts w:ascii="Times New Roman" w:eastAsia="Times New Roman" w:hAnsi="Times New Roman"/>
          <w:bCs/>
          <w:sz w:val="24"/>
          <w:szCs w:val="20"/>
        </w:rPr>
        <w:t>-praktin</w:t>
      </w:r>
      <w:r w:rsidR="00CC1B08">
        <w:rPr>
          <w:rFonts w:ascii="Times New Roman" w:eastAsia="Times New Roman" w:hAnsi="Times New Roman"/>
          <w:bCs/>
          <w:sz w:val="24"/>
          <w:szCs w:val="20"/>
        </w:rPr>
        <w:t>ę</w:t>
      </w:r>
      <w:r>
        <w:rPr>
          <w:rFonts w:ascii="Times New Roman" w:eastAsia="Times New Roman" w:hAnsi="Times New Roman"/>
          <w:bCs/>
          <w:sz w:val="24"/>
          <w:szCs w:val="20"/>
        </w:rPr>
        <w:t xml:space="preserve"> konferencij</w:t>
      </w:r>
      <w:r w:rsidR="00CC1B08">
        <w:rPr>
          <w:rFonts w:ascii="Times New Roman" w:eastAsia="Times New Roman" w:hAnsi="Times New Roman"/>
          <w:bCs/>
          <w:sz w:val="24"/>
          <w:szCs w:val="20"/>
        </w:rPr>
        <w:t>ą</w:t>
      </w:r>
      <w:r>
        <w:rPr>
          <w:rFonts w:ascii="Times New Roman" w:eastAsia="Times New Roman" w:hAnsi="Times New Roman"/>
          <w:bCs/>
          <w:sz w:val="24"/>
          <w:szCs w:val="20"/>
        </w:rPr>
        <w:t xml:space="preserve"> „Buvusių tremtinių ir jų palikuonių darbas Lietuvai“, kurioje dalyvavo ir pranešimus skaitė Komisijos ir Visuomeninės tarybos nariai.</w:t>
      </w:r>
    </w:p>
    <w:p w:rsidR="00940B5A" w:rsidRDefault="00940B5A" w:rsidP="00F97960">
      <w:pPr>
        <w:spacing w:after="0" w:line="360" w:lineRule="auto"/>
        <w:ind w:firstLine="964"/>
        <w:jc w:val="both"/>
        <w:rPr>
          <w:rFonts w:ascii="Times New Roman" w:eastAsia="Times New Roman" w:hAnsi="Times New Roman"/>
          <w:sz w:val="24"/>
          <w:szCs w:val="24"/>
        </w:rPr>
      </w:pPr>
      <w:r w:rsidRPr="00940B5A">
        <w:rPr>
          <w:rFonts w:ascii="Times New Roman" w:eastAsia="Times New Roman" w:hAnsi="Times New Roman"/>
          <w:b/>
          <w:sz w:val="24"/>
          <w:szCs w:val="24"/>
        </w:rPr>
        <w:t>2013 m. spalio 12 d.</w:t>
      </w:r>
      <w:r>
        <w:rPr>
          <w:rFonts w:ascii="Times New Roman" w:eastAsia="Times New Roman" w:hAnsi="Times New Roman"/>
          <w:sz w:val="24"/>
          <w:szCs w:val="24"/>
        </w:rPr>
        <w:t xml:space="preserve"> Lietuvos politinių kalinių ir tremtinių jubiliejin</w:t>
      </w:r>
      <w:r w:rsidR="00CC1B08">
        <w:rPr>
          <w:rFonts w:ascii="Times New Roman" w:eastAsia="Times New Roman" w:hAnsi="Times New Roman"/>
          <w:sz w:val="24"/>
          <w:szCs w:val="24"/>
        </w:rPr>
        <w:t>į suvažiavimą</w:t>
      </w:r>
      <w:r>
        <w:rPr>
          <w:rFonts w:ascii="Times New Roman" w:eastAsia="Times New Roman" w:hAnsi="Times New Roman"/>
          <w:sz w:val="24"/>
          <w:szCs w:val="24"/>
        </w:rPr>
        <w:t>.</w:t>
      </w:r>
    </w:p>
    <w:p w:rsidR="00F97960" w:rsidRPr="004A0B87" w:rsidRDefault="00F97960" w:rsidP="00F97960">
      <w:pPr>
        <w:spacing w:after="0" w:line="360" w:lineRule="auto"/>
        <w:ind w:firstLine="964"/>
        <w:jc w:val="both"/>
        <w:rPr>
          <w:rFonts w:ascii="Times New Roman" w:eastAsia="Times New Roman" w:hAnsi="Times New Roman"/>
          <w:sz w:val="24"/>
          <w:szCs w:val="24"/>
        </w:rPr>
      </w:pPr>
      <w:r w:rsidRPr="004A0B87">
        <w:rPr>
          <w:rFonts w:ascii="Times New Roman" w:eastAsia="Times New Roman" w:hAnsi="Times New Roman"/>
          <w:sz w:val="24"/>
          <w:szCs w:val="24"/>
        </w:rPr>
        <w:t>Komisi</w:t>
      </w:r>
      <w:r w:rsidR="00916324">
        <w:rPr>
          <w:rFonts w:ascii="Times New Roman" w:eastAsia="Times New Roman" w:hAnsi="Times New Roman"/>
          <w:sz w:val="24"/>
          <w:szCs w:val="24"/>
        </w:rPr>
        <w:t>k</w:t>
      </w:r>
      <w:r w:rsidRPr="004A0B87">
        <w:rPr>
          <w:rFonts w:ascii="Times New Roman" w:eastAsia="Times New Roman" w:hAnsi="Times New Roman"/>
          <w:sz w:val="24"/>
          <w:szCs w:val="24"/>
        </w:rPr>
        <w:t xml:space="preserve">ja padeda organizuojant įvairius politinių kalinių ir tremtinių renginius, parodas ar leidinius, pataria jiems aktualiais klausimais. Komisija tvarko Rezistencijos internetinį tinklalapį. Komisijai aktyviai talkina prie Komisijos iš tremtinių, politinių kalinių ir pasipriešinimo dalyvių organizacijų atstovų sudaryta Visuomeninė taryba. </w:t>
      </w:r>
    </w:p>
    <w:tbl>
      <w:tblPr>
        <w:tblW w:w="0" w:type="auto"/>
        <w:tblCellSpacing w:w="0" w:type="dxa"/>
        <w:tblCellMar>
          <w:left w:w="0" w:type="dxa"/>
          <w:right w:w="0" w:type="dxa"/>
        </w:tblCellMar>
        <w:tblLook w:val="04A0" w:firstRow="1" w:lastRow="0" w:firstColumn="1" w:lastColumn="0" w:noHBand="0" w:noVBand="1"/>
      </w:tblPr>
      <w:tblGrid>
        <w:gridCol w:w="306"/>
      </w:tblGrid>
      <w:tr w:rsidR="00F97960" w:rsidRPr="004A0B87" w:rsidTr="003974AF">
        <w:trPr>
          <w:tblCellSpacing w:w="0" w:type="dxa"/>
        </w:trPr>
        <w:tc>
          <w:tcPr>
            <w:tcW w:w="0" w:type="auto"/>
          </w:tcPr>
          <w:p w:rsidR="00F97960" w:rsidRPr="004A0B87" w:rsidRDefault="00F97960" w:rsidP="003974AF">
            <w:pPr>
              <w:spacing w:after="0" w:line="240" w:lineRule="auto"/>
              <w:rPr>
                <w:rFonts w:ascii="Verdana" w:hAnsi="Verdana"/>
                <w:color w:val="000000"/>
                <w:sz w:val="17"/>
                <w:szCs w:val="17"/>
              </w:rPr>
            </w:pPr>
          </w:p>
        </w:tc>
      </w:tr>
      <w:tr w:rsidR="00F97960" w:rsidRPr="004A0B87" w:rsidTr="003974AF">
        <w:trPr>
          <w:tblCellSpacing w:w="0" w:type="dxa"/>
        </w:trPr>
        <w:tc>
          <w:tcPr>
            <w:tcW w:w="0" w:type="auto"/>
            <w:tcMar>
              <w:top w:w="150" w:type="dxa"/>
              <w:left w:w="150" w:type="dxa"/>
              <w:bottom w:w="225" w:type="dxa"/>
              <w:right w:w="150" w:type="dxa"/>
            </w:tcMar>
            <w:vAlign w:val="center"/>
            <w:hideMark/>
          </w:tcPr>
          <w:tbl>
            <w:tblPr>
              <w:tblW w:w="0" w:type="auto"/>
              <w:tblCellSpacing w:w="0" w:type="dxa"/>
              <w:tblLook w:val="04A0" w:firstRow="1" w:lastRow="0" w:firstColumn="1" w:lastColumn="0" w:noHBand="0" w:noVBand="1"/>
            </w:tblPr>
            <w:tblGrid>
              <w:gridCol w:w="6"/>
            </w:tblGrid>
            <w:tr w:rsidR="00F97960" w:rsidRPr="004A0B87" w:rsidTr="003974AF">
              <w:trPr>
                <w:tblCellSpacing w:w="0" w:type="dxa"/>
              </w:trPr>
              <w:tc>
                <w:tcPr>
                  <w:tcW w:w="0" w:type="auto"/>
                  <w:tcMar>
                    <w:top w:w="0" w:type="dxa"/>
                    <w:left w:w="0" w:type="dxa"/>
                    <w:bottom w:w="0" w:type="dxa"/>
                    <w:right w:w="0" w:type="dxa"/>
                  </w:tcMar>
                  <w:hideMark/>
                </w:tcPr>
                <w:p w:rsidR="00F97960" w:rsidRPr="004A0B87" w:rsidRDefault="00F97960" w:rsidP="003974AF">
                  <w:pPr>
                    <w:spacing w:before="100" w:beforeAutospacing="1" w:after="100" w:afterAutospacing="1"/>
                    <w:jc w:val="both"/>
                    <w:rPr>
                      <w:rFonts w:ascii="Tahoma" w:hAnsi="Tahoma" w:cs="Tahoma"/>
                      <w:color w:val="414638"/>
                      <w:sz w:val="17"/>
                      <w:szCs w:val="17"/>
                    </w:rPr>
                  </w:pPr>
                </w:p>
              </w:tc>
            </w:tr>
          </w:tbl>
          <w:p w:rsidR="00F97960" w:rsidRPr="004A0B87" w:rsidRDefault="00F97960" w:rsidP="003974AF">
            <w:pPr>
              <w:rPr>
                <w:rFonts w:ascii="Verdana" w:hAnsi="Verdana"/>
                <w:color w:val="000000"/>
                <w:sz w:val="17"/>
                <w:szCs w:val="17"/>
              </w:rPr>
            </w:pPr>
          </w:p>
        </w:tc>
      </w:tr>
    </w:tbl>
    <w:p w:rsidR="00F97960" w:rsidRDefault="00F97960" w:rsidP="00F97960">
      <w:pPr>
        <w:tabs>
          <w:tab w:val="left" w:pos="0"/>
        </w:tabs>
        <w:spacing w:after="0" w:line="360" w:lineRule="auto"/>
        <w:jc w:val="both"/>
        <w:rPr>
          <w:rFonts w:ascii="Times New Roman" w:eastAsia="Times New Roman" w:hAnsi="Times New Roman"/>
          <w:sz w:val="24"/>
          <w:szCs w:val="20"/>
        </w:rPr>
      </w:pPr>
    </w:p>
    <w:p w:rsidR="002B7B25" w:rsidRDefault="002B7B25" w:rsidP="00F97960">
      <w:pPr>
        <w:tabs>
          <w:tab w:val="left" w:pos="0"/>
        </w:tabs>
        <w:spacing w:after="0" w:line="360" w:lineRule="auto"/>
        <w:jc w:val="both"/>
        <w:rPr>
          <w:rFonts w:ascii="Times New Roman" w:eastAsia="Times New Roman" w:hAnsi="Times New Roman"/>
          <w:sz w:val="24"/>
          <w:szCs w:val="20"/>
        </w:rPr>
      </w:pPr>
    </w:p>
    <w:p w:rsidR="002B7B25" w:rsidRPr="004A0B87" w:rsidRDefault="002B7B25" w:rsidP="00F97960">
      <w:pPr>
        <w:tabs>
          <w:tab w:val="left" w:pos="0"/>
        </w:tabs>
        <w:spacing w:after="0" w:line="360" w:lineRule="auto"/>
        <w:jc w:val="both"/>
        <w:rPr>
          <w:rFonts w:ascii="Times New Roman" w:eastAsia="Times New Roman" w:hAnsi="Times New Roman"/>
          <w:sz w:val="24"/>
          <w:szCs w:val="20"/>
        </w:rPr>
      </w:pPr>
    </w:p>
    <w:p w:rsidR="00F97960" w:rsidRPr="004A0B87" w:rsidRDefault="00F97960" w:rsidP="00F97960">
      <w:pPr>
        <w:tabs>
          <w:tab w:val="left" w:pos="0"/>
        </w:tabs>
        <w:spacing w:after="0" w:line="360" w:lineRule="auto"/>
        <w:jc w:val="both"/>
        <w:rPr>
          <w:rFonts w:ascii="Times New Roman" w:eastAsia="Times New Roman" w:hAnsi="Times New Roman"/>
          <w:sz w:val="24"/>
          <w:szCs w:val="20"/>
        </w:rPr>
      </w:pPr>
      <w:r w:rsidRPr="004A0B87">
        <w:rPr>
          <w:rFonts w:ascii="Times New Roman" w:eastAsia="Times New Roman" w:hAnsi="Times New Roman"/>
          <w:sz w:val="24"/>
          <w:szCs w:val="20"/>
        </w:rPr>
        <w:tab/>
        <w:t xml:space="preserve"> </w:t>
      </w:r>
    </w:p>
    <w:p w:rsidR="00F97960" w:rsidRDefault="00F97960" w:rsidP="008004B3">
      <w:pPr>
        <w:spacing w:after="0" w:line="360" w:lineRule="auto"/>
        <w:jc w:val="both"/>
      </w:pPr>
      <w:r w:rsidRPr="004A0B87">
        <w:rPr>
          <w:rFonts w:ascii="Times New Roman" w:eastAsia="Times New Roman" w:hAnsi="Times New Roman"/>
          <w:sz w:val="24"/>
          <w:szCs w:val="24"/>
        </w:rPr>
        <w:t xml:space="preserve">Komisijos pirmininkas </w:t>
      </w:r>
      <w:r w:rsidRPr="004A0B87">
        <w:rPr>
          <w:rFonts w:ascii="Times New Roman" w:eastAsia="Times New Roman" w:hAnsi="Times New Roman"/>
          <w:sz w:val="24"/>
          <w:szCs w:val="24"/>
        </w:rPr>
        <w:tab/>
      </w:r>
      <w:r w:rsidRPr="004A0B87">
        <w:rPr>
          <w:rFonts w:ascii="Times New Roman" w:eastAsia="Times New Roman" w:hAnsi="Times New Roman"/>
          <w:sz w:val="24"/>
          <w:szCs w:val="24"/>
        </w:rPr>
        <w:tab/>
      </w:r>
      <w:r w:rsidRPr="004A0B87">
        <w:rPr>
          <w:rFonts w:ascii="Times New Roman" w:eastAsia="Times New Roman" w:hAnsi="Times New Roman"/>
          <w:sz w:val="24"/>
          <w:szCs w:val="24"/>
        </w:rPr>
        <w:tab/>
      </w:r>
      <w:r w:rsidRPr="004A0B87">
        <w:rPr>
          <w:rFonts w:ascii="Times New Roman" w:eastAsia="Times New Roman" w:hAnsi="Times New Roman"/>
          <w:sz w:val="24"/>
          <w:szCs w:val="24"/>
        </w:rPr>
        <w:tab/>
      </w:r>
      <w:r w:rsidR="00175888">
        <w:rPr>
          <w:rFonts w:ascii="Times New Roman" w:eastAsia="Times New Roman" w:hAnsi="Times New Roman"/>
          <w:sz w:val="24"/>
          <w:szCs w:val="24"/>
        </w:rPr>
        <w:t>Vytautas Saulis</w:t>
      </w:r>
    </w:p>
    <w:p w:rsidR="00F97960" w:rsidRDefault="00F97960"/>
    <w:sectPr w:rsidR="00F97960">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23CAA"/>
    <w:multiLevelType w:val="hybridMultilevel"/>
    <w:tmpl w:val="117E7BF0"/>
    <w:lvl w:ilvl="0" w:tplc="43D49A84">
      <w:start w:val="1"/>
      <w:numFmt w:val="decimal"/>
      <w:lvlText w:val="%1."/>
      <w:lvlJc w:val="left"/>
      <w:pPr>
        <w:ind w:left="1637" w:hanging="360"/>
      </w:pPr>
      <w:rPr>
        <w:rFonts w:ascii="Times New Roman" w:eastAsia="Calibri" w:hAnsi="Times New Roman" w:cs="Times New Roman"/>
      </w:rPr>
    </w:lvl>
    <w:lvl w:ilvl="1" w:tplc="04270019">
      <w:start w:val="1"/>
      <w:numFmt w:val="decimal"/>
      <w:lvlText w:val="%2."/>
      <w:lvlJc w:val="left"/>
      <w:pPr>
        <w:tabs>
          <w:tab w:val="num" w:pos="1427"/>
        </w:tabs>
        <w:ind w:left="1427" w:hanging="360"/>
      </w:pPr>
    </w:lvl>
    <w:lvl w:ilvl="2" w:tplc="0427001B">
      <w:start w:val="1"/>
      <w:numFmt w:val="decimal"/>
      <w:lvlText w:val="%3."/>
      <w:lvlJc w:val="left"/>
      <w:pPr>
        <w:tabs>
          <w:tab w:val="num" w:pos="2147"/>
        </w:tabs>
        <w:ind w:left="2147" w:hanging="360"/>
      </w:pPr>
    </w:lvl>
    <w:lvl w:ilvl="3" w:tplc="0427000F">
      <w:start w:val="1"/>
      <w:numFmt w:val="decimal"/>
      <w:lvlText w:val="%4."/>
      <w:lvlJc w:val="left"/>
      <w:pPr>
        <w:tabs>
          <w:tab w:val="num" w:pos="2867"/>
        </w:tabs>
        <w:ind w:left="2867" w:hanging="360"/>
      </w:pPr>
    </w:lvl>
    <w:lvl w:ilvl="4" w:tplc="04270019">
      <w:start w:val="1"/>
      <w:numFmt w:val="decimal"/>
      <w:lvlText w:val="%5."/>
      <w:lvlJc w:val="left"/>
      <w:pPr>
        <w:tabs>
          <w:tab w:val="num" w:pos="3587"/>
        </w:tabs>
        <w:ind w:left="3587" w:hanging="360"/>
      </w:pPr>
    </w:lvl>
    <w:lvl w:ilvl="5" w:tplc="0427001B">
      <w:start w:val="1"/>
      <w:numFmt w:val="decimal"/>
      <w:lvlText w:val="%6."/>
      <w:lvlJc w:val="left"/>
      <w:pPr>
        <w:tabs>
          <w:tab w:val="num" w:pos="4307"/>
        </w:tabs>
        <w:ind w:left="4307" w:hanging="360"/>
      </w:pPr>
    </w:lvl>
    <w:lvl w:ilvl="6" w:tplc="0427000F">
      <w:start w:val="1"/>
      <w:numFmt w:val="decimal"/>
      <w:lvlText w:val="%7."/>
      <w:lvlJc w:val="left"/>
      <w:pPr>
        <w:tabs>
          <w:tab w:val="num" w:pos="5027"/>
        </w:tabs>
        <w:ind w:left="5027" w:hanging="360"/>
      </w:pPr>
    </w:lvl>
    <w:lvl w:ilvl="7" w:tplc="04270019">
      <w:start w:val="1"/>
      <w:numFmt w:val="decimal"/>
      <w:lvlText w:val="%8."/>
      <w:lvlJc w:val="left"/>
      <w:pPr>
        <w:tabs>
          <w:tab w:val="num" w:pos="5747"/>
        </w:tabs>
        <w:ind w:left="5747" w:hanging="360"/>
      </w:pPr>
    </w:lvl>
    <w:lvl w:ilvl="8" w:tplc="0427001B">
      <w:start w:val="1"/>
      <w:numFmt w:val="decimal"/>
      <w:lvlText w:val="%9."/>
      <w:lvlJc w:val="left"/>
      <w:pPr>
        <w:tabs>
          <w:tab w:val="num" w:pos="6467"/>
        </w:tabs>
        <w:ind w:left="6467" w:hanging="360"/>
      </w:pPr>
    </w:lvl>
  </w:abstractNum>
  <w:abstractNum w:abstractNumId="1">
    <w:nsid w:val="09082A75"/>
    <w:multiLevelType w:val="hybridMultilevel"/>
    <w:tmpl w:val="4BD0B9C0"/>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
    <w:nsid w:val="29D50CE8"/>
    <w:multiLevelType w:val="hybridMultilevel"/>
    <w:tmpl w:val="D2ACC6EE"/>
    <w:lvl w:ilvl="0" w:tplc="94E46212">
      <w:start w:val="1"/>
      <w:numFmt w:val="decimal"/>
      <w:lvlText w:val="%1."/>
      <w:lvlJc w:val="left"/>
      <w:pPr>
        <w:ind w:left="165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
    <w:nsid w:val="4B3F6710"/>
    <w:multiLevelType w:val="multilevel"/>
    <w:tmpl w:val="0BBEF75A"/>
    <w:lvl w:ilvl="0">
      <w:start w:val="1"/>
      <w:numFmt w:val="decimal"/>
      <w:lvlText w:val="%1."/>
      <w:lvlJc w:val="left"/>
      <w:pPr>
        <w:ind w:left="720" w:hanging="360"/>
      </w:pPr>
      <w:rPr>
        <w:rFonts w:hint="default"/>
        <w:b/>
      </w:rPr>
    </w:lvl>
    <w:lvl w:ilvl="1">
      <w:start w:val="2"/>
      <w:numFmt w:val="decimal"/>
      <w:isLgl/>
      <w:lvlText w:val="%1.%2."/>
      <w:lvlJc w:val="left"/>
      <w:pPr>
        <w:ind w:left="1350" w:hanging="450"/>
      </w:pPr>
      <w:rPr>
        <w:rFonts w:hint="default"/>
        <w:b/>
        <w:i/>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4">
    <w:nsid w:val="5836468E"/>
    <w:multiLevelType w:val="hybridMultilevel"/>
    <w:tmpl w:val="116CC05A"/>
    <w:lvl w:ilvl="0" w:tplc="092E6736">
      <w:start w:val="1"/>
      <w:numFmt w:val="decimal"/>
      <w:lvlText w:val="%1."/>
      <w:lvlJc w:val="left"/>
      <w:pPr>
        <w:ind w:left="1997" w:hanging="360"/>
      </w:pPr>
      <w:rPr>
        <w:rFonts w:hint="default"/>
        <w:i w:val="0"/>
      </w:rPr>
    </w:lvl>
    <w:lvl w:ilvl="1" w:tplc="04270019" w:tentative="1">
      <w:start w:val="1"/>
      <w:numFmt w:val="lowerLetter"/>
      <w:lvlText w:val="%2."/>
      <w:lvlJc w:val="left"/>
      <w:pPr>
        <w:ind w:left="2717" w:hanging="360"/>
      </w:pPr>
    </w:lvl>
    <w:lvl w:ilvl="2" w:tplc="0427001B" w:tentative="1">
      <w:start w:val="1"/>
      <w:numFmt w:val="lowerRoman"/>
      <w:lvlText w:val="%3."/>
      <w:lvlJc w:val="right"/>
      <w:pPr>
        <w:ind w:left="3437" w:hanging="180"/>
      </w:pPr>
    </w:lvl>
    <w:lvl w:ilvl="3" w:tplc="0427000F" w:tentative="1">
      <w:start w:val="1"/>
      <w:numFmt w:val="decimal"/>
      <w:lvlText w:val="%4."/>
      <w:lvlJc w:val="left"/>
      <w:pPr>
        <w:ind w:left="4157" w:hanging="360"/>
      </w:pPr>
    </w:lvl>
    <w:lvl w:ilvl="4" w:tplc="04270019" w:tentative="1">
      <w:start w:val="1"/>
      <w:numFmt w:val="lowerLetter"/>
      <w:lvlText w:val="%5."/>
      <w:lvlJc w:val="left"/>
      <w:pPr>
        <w:ind w:left="4877" w:hanging="360"/>
      </w:pPr>
    </w:lvl>
    <w:lvl w:ilvl="5" w:tplc="0427001B" w:tentative="1">
      <w:start w:val="1"/>
      <w:numFmt w:val="lowerRoman"/>
      <w:lvlText w:val="%6."/>
      <w:lvlJc w:val="right"/>
      <w:pPr>
        <w:ind w:left="5597" w:hanging="180"/>
      </w:pPr>
    </w:lvl>
    <w:lvl w:ilvl="6" w:tplc="0427000F" w:tentative="1">
      <w:start w:val="1"/>
      <w:numFmt w:val="decimal"/>
      <w:lvlText w:val="%7."/>
      <w:lvlJc w:val="left"/>
      <w:pPr>
        <w:ind w:left="6317" w:hanging="360"/>
      </w:pPr>
    </w:lvl>
    <w:lvl w:ilvl="7" w:tplc="04270019" w:tentative="1">
      <w:start w:val="1"/>
      <w:numFmt w:val="lowerLetter"/>
      <w:lvlText w:val="%8."/>
      <w:lvlJc w:val="left"/>
      <w:pPr>
        <w:ind w:left="7037" w:hanging="360"/>
      </w:pPr>
    </w:lvl>
    <w:lvl w:ilvl="8" w:tplc="0427001B" w:tentative="1">
      <w:start w:val="1"/>
      <w:numFmt w:val="lowerRoman"/>
      <w:lvlText w:val="%9."/>
      <w:lvlJc w:val="right"/>
      <w:pPr>
        <w:ind w:left="7757" w:hanging="180"/>
      </w:pPr>
    </w:lvl>
  </w:abstractNum>
  <w:abstractNum w:abstractNumId="5">
    <w:nsid w:val="5DB252B1"/>
    <w:multiLevelType w:val="hybridMultilevel"/>
    <w:tmpl w:val="10DC435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nsid w:val="6D7D138A"/>
    <w:multiLevelType w:val="hybridMultilevel"/>
    <w:tmpl w:val="117E7BF0"/>
    <w:lvl w:ilvl="0" w:tplc="43D49A84">
      <w:start w:val="1"/>
      <w:numFmt w:val="decimal"/>
      <w:lvlText w:val="%1."/>
      <w:lvlJc w:val="left"/>
      <w:pPr>
        <w:ind w:left="1637" w:hanging="360"/>
      </w:pPr>
      <w:rPr>
        <w:rFonts w:ascii="Times New Roman" w:eastAsia="Calibri" w:hAnsi="Times New Roman" w:cs="Times New Roman"/>
      </w:rPr>
    </w:lvl>
    <w:lvl w:ilvl="1" w:tplc="04270019">
      <w:start w:val="1"/>
      <w:numFmt w:val="decimal"/>
      <w:lvlText w:val="%2."/>
      <w:lvlJc w:val="left"/>
      <w:pPr>
        <w:tabs>
          <w:tab w:val="num" w:pos="1427"/>
        </w:tabs>
        <w:ind w:left="1427" w:hanging="360"/>
      </w:pPr>
    </w:lvl>
    <w:lvl w:ilvl="2" w:tplc="0427001B">
      <w:start w:val="1"/>
      <w:numFmt w:val="decimal"/>
      <w:lvlText w:val="%3."/>
      <w:lvlJc w:val="left"/>
      <w:pPr>
        <w:tabs>
          <w:tab w:val="num" w:pos="2147"/>
        </w:tabs>
        <w:ind w:left="2147" w:hanging="360"/>
      </w:pPr>
    </w:lvl>
    <w:lvl w:ilvl="3" w:tplc="0427000F">
      <w:start w:val="1"/>
      <w:numFmt w:val="decimal"/>
      <w:lvlText w:val="%4."/>
      <w:lvlJc w:val="left"/>
      <w:pPr>
        <w:tabs>
          <w:tab w:val="num" w:pos="2867"/>
        </w:tabs>
        <w:ind w:left="2867" w:hanging="360"/>
      </w:pPr>
    </w:lvl>
    <w:lvl w:ilvl="4" w:tplc="04270019">
      <w:start w:val="1"/>
      <w:numFmt w:val="decimal"/>
      <w:lvlText w:val="%5."/>
      <w:lvlJc w:val="left"/>
      <w:pPr>
        <w:tabs>
          <w:tab w:val="num" w:pos="3587"/>
        </w:tabs>
        <w:ind w:left="3587" w:hanging="360"/>
      </w:pPr>
    </w:lvl>
    <w:lvl w:ilvl="5" w:tplc="0427001B">
      <w:start w:val="1"/>
      <w:numFmt w:val="decimal"/>
      <w:lvlText w:val="%6."/>
      <w:lvlJc w:val="left"/>
      <w:pPr>
        <w:tabs>
          <w:tab w:val="num" w:pos="4307"/>
        </w:tabs>
        <w:ind w:left="4307" w:hanging="360"/>
      </w:pPr>
    </w:lvl>
    <w:lvl w:ilvl="6" w:tplc="0427000F">
      <w:start w:val="1"/>
      <w:numFmt w:val="decimal"/>
      <w:lvlText w:val="%7."/>
      <w:lvlJc w:val="left"/>
      <w:pPr>
        <w:tabs>
          <w:tab w:val="num" w:pos="5027"/>
        </w:tabs>
        <w:ind w:left="5027" w:hanging="360"/>
      </w:pPr>
    </w:lvl>
    <w:lvl w:ilvl="7" w:tplc="04270019">
      <w:start w:val="1"/>
      <w:numFmt w:val="decimal"/>
      <w:lvlText w:val="%8."/>
      <w:lvlJc w:val="left"/>
      <w:pPr>
        <w:tabs>
          <w:tab w:val="num" w:pos="5747"/>
        </w:tabs>
        <w:ind w:left="5747" w:hanging="360"/>
      </w:pPr>
    </w:lvl>
    <w:lvl w:ilvl="8" w:tplc="0427001B">
      <w:start w:val="1"/>
      <w:numFmt w:val="decimal"/>
      <w:lvlText w:val="%9."/>
      <w:lvlJc w:val="left"/>
      <w:pPr>
        <w:tabs>
          <w:tab w:val="num" w:pos="6467"/>
        </w:tabs>
        <w:ind w:left="6467" w:hanging="36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4"/>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60"/>
    <w:rsid w:val="00175888"/>
    <w:rsid w:val="00185BB7"/>
    <w:rsid w:val="001A2628"/>
    <w:rsid w:val="001F550B"/>
    <w:rsid w:val="002160A4"/>
    <w:rsid w:val="00223FF7"/>
    <w:rsid w:val="0029004D"/>
    <w:rsid w:val="002B7B25"/>
    <w:rsid w:val="0036484C"/>
    <w:rsid w:val="003974AF"/>
    <w:rsid w:val="0040732D"/>
    <w:rsid w:val="00412043"/>
    <w:rsid w:val="0042396A"/>
    <w:rsid w:val="00463336"/>
    <w:rsid w:val="006B3500"/>
    <w:rsid w:val="00774147"/>
    <w:rsid w:val="007D1564"/>
    <w:rsid w:val="008004B3"/>
    <w:rsid w:val="00801582"/>
    <w:rsid w:val="00916324"/>
    <w:rsid w:val="00940B5A"/>
    <w:rsid w:val="00A4762D"/>
    <w:rsid w:val="00AB7225"/>
    <w:rsid w:val="00B06401"/>
    <w:rsid w:val="00B43DB8"/>
    <w:rsid w:val="00CA1B66"/>
    <w:rsid w:val="00CC1B08"/>
    <w:rsid w:val="00CC205C"/>
    <w:rsid w:val="00D67870"/>
    <w:rsid w:val="00DF5F13"/>
    <w:rsid w:val="00E47ED9"/>
    <w:rsid w:val="00F011DA"/>
    <w:rsid w:val="00F97960"/>
    <w:rsid w:val="00FA5182"/>
    <w:rsid w:val="00FB0CD1"/>
    <w:rsid w:val="00FC08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97960"/>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uiPriority w:val="20"/>
    <w:qFormat/>
    <w:rsid w:val="00F97960"/>
    <w:rPr>
      <w:i/>
      <w:iCs/>
    </w:rPr>
  </w:style>
  <w:style w:type="paragraph" w:styleId="Betarp">
    <w:name w:val="No Spacing"/>
    <w:uiPriority w:val="1"/>
    <w:qFormat/>
    <w:rsid w:val="00F97960"/>
    <w:pPr>
      <w:spacing w:after="0" w:line="240" w:lineRule="auto"/>
    </w:pPr>
    <w:rPr>
      <w:rFonts w:ascii="Calibri" w:eastAsia="Calibri" w:hAnsi="Calibri" w:cs="Times New Roman"/>
    </w:rPr>
  </w:style>
  <w:style w:type="character" w:styleId="Grietas">
    <w:name w:val="Strong"/>
    <w:uiPriority w:val="22"/>
    <w:qFormat/>
    <w:rsid w:val="00F97960"/>
    <w:rPr>
      <w:b/>
      <w:bCs/>
    </w:rPr>
  </w:style>
  <w:style w:type="paragraph" w:styleId="Sraopastraipa">
    <w:name w:val="List Paragraph"/>
    <w:basedOn w:val="prastasis"/>
    <w:uiPriority w:val="34"/>
    <w:qFormat/>
    <w:rsid w:val="003974AF"/>
    <w:pPr>
      <w:ind w:left="720"/>
      <w:contextualSpacing/>
    </w:pPr>
  </w:style>
  <w:style w:type="paragraph" w:styleId="Debesliotekstas">
    <w:name w:val="Balloon Text"/>
    <w:basedOn w:val="prastasis"/>
    <w:link w:val="DebesliotekstasDiagrama"/>
    <w:uiPriority w:val="99"/>
    <w:semiHidden/>
    <w:unhideWhenUsed/>
    <w:rsid w:val="00CC1B0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C1B0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97960"/>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uiPriority w:val="20"/>
    <w:qFormat/>
    <w:rsid w:val="00F97960"/>
    <w:rPr>
      <w:i/>
      <w:iCs/>
    </w:rPr>
  </w:style>
  <w:style w:type="paragraph" w:styleId="Betarp">
    <w:name w:val="No Spacing"/>
    <w:uiPriority w:val="1"/>
    <w:qFormat/>
    <w:rsid w:val="00F97960"/>
    <w:pPr>
      <w:spacing w:after="0" w:line="240" w:lineRule="auto"/>
    </w:pPr>
    <w:rPr>
      <w:rFonts w:ascii="Calibri" w:eastAsia="Calibri" w:hAnsi="Calibri" w:cs="Times New Roman"/>
    </w:rPr>
  </w:style>
  <w:style w:type="character" w:styleId="Grietas">
    <w:name w:val="Strong"/>
    <w:uiPriority w:val="22"/>
    <w:qFormat/>
    <w:rsid w:val="00F97960"/>
    <w:rPr>
      <w:b/>
      <w:bCs/>
    </w:rPr>
  </w:style>
  <w:style w:type="paragraph" w:styleId="Sraopastraipa">
    <w:name w:val="List Paragraph"/>
    <w:basedOn w:val="prastasis"/>
    <w:uiPriority w:val="34"/>
    <w:qFormat/>
    <w:rsid w:val="003974AF"/>
    <w:pPr>
      <w:ind w:left="720"/>
      <w:contextualSpacing/>
    </w:pPr>
  </w:style>
  <w:style w:type="paragraph" w:styleId="Debesliotekstas">
    <w:name w:val="Balloon Text"/>
    <w:basedOn w:val="prastasis"/>
    <w:link w:val="DebesliotekstasDiagrama"/>
    <w:uiPriority w:val="99"/>
    <w:semiHidden/>
    <w:unhideWhenUsed/>
    <w:rsid w:val="00CC1B0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C1B0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296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871</TotalTime>
  <Pages>7</Pages>
  <Words>9982</Words>
  <Characters>5690</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STONYTĖ Danguolė</dc:creator>
  <cp:lastModifiedBy>STONYTĖ Danguolė</cp:lastModifiedBy>
  <cp:revision>18</cp:revision>
  <cp:lastPrinted>2014-01-21T09:14:00Z</cp:lastPrinted>
  <dcterms:created xsi:type="dcterms:W3CDTF">2014-01-13T09:30:00Z</dcterms:created>
  <dcterms:modified xsi:type="dcterms:W3CDTF">2014-04-18T05:28:00Z</dcterms:modified>
</cp:coreProperties>
</file>