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8C0" w:rsidRDefault="001F58C0" w:rsidP="001F58C0">
      <w:pPr>
        <w:tabs>
          <w:tab w:val="left" w:pos="4200"/>
        </w:tabs>
        <w:spacing w:after="0" w:line="240" w:lineRule="auto"/>
        <w:jc w:val="center"/>
        <w:rPr>
          <w:rFonts w:ascii="Times New Roman" w:eastAsia="Times New Roman" w:hAnsi="Times New Roman"/>
          <w:b/>
          <w:bCs/>
          <w:noProof/>
        </w:rPr>
      </w:pPr>
      <w:r>
        <w:rPr>
          <w:rFonts w:ascii="Times New Roman" w:eastAsia="Times New Roman" w:hAnsi="Times New Roman"/>
          <w:b/>
          <w:bCs/>
          <w:noProof/>
        </w:rPr>
        <w:t>LIETUVOS RESPUBLIKOS SEIMAS</w:t>
      </w:r>
    </w:p>
    <w:p w:rsidR="001F58C0" w:rsidRDefault="001F58C0" w:rsidP="001F58C0">
      <w:pPr>
        <w:spacing w:after="0" w:line="240" w:lineRule="auto"/>
        <w:jc w:val="center"/>
        <w:rPr>
          <w:rFonts w:ascii="Times New Roman" w:eastAsia="Times New Roman" w:hAnsi="Times New Roman"/>
          <w:b/>
          <w:bCs/>
          <w:noProof/>
        </w:rPr>
      </w:pPr>
      <w:r>
        <w:rPr>
          <w:rFonts w:ascii="Times New Roman" w:eastAsia="Times New Roman" w:hAnsi="Times New Roman"/>
          <w:b/>
          <w:bCs/>
          <w:noProof/>
        </w:rPr>
        <w:t>TEISĖS IR TEISĖTVARKOS KOMITETAS</w:t>
      </w:r>
    </w:p>
    <w:p w:rsidR="001F58C0" w:rsidRDefault="001F58C0" w:rsidP="001F58C0">
      <w:pPr>
        <w:spacing w:after="0" w:line="240" w:lineRule="auto"/>
        <w:jc w:val="center"/>
        <w:rPr>
          <w:rFonts w:ascii="Times New Roman" w:eastAsia="Times New Roman" w:hAnsi="Times New Roman"/>
          <w:b/>
          <w:bCs/>
          <w:noProof/>
        </w:rPr>
      </w:pPr>
    </w:p>
    <w:p w:rsidR="001F58C0" w:rsidRDefault="001F58C0" w:rsidP="001F58C0">
      <w:pPr>
        <w:spacing w:after="0" w:line="240" w:lineRule="auto"/>
        <w:jc w:val="center"/>
        <w:rPr>
          <w:rFonts w:ascii="Times New Roman" w:eastAsia="Times New Roman" w:hAnsi="Times New Roman"/>
          <w:b/>
          <w:bCs/>
          <w:noProof/>
        </w:rPr>
      </w:pPr>
      <w:r>
        <w:rPr>
          <w:rFonts w:ascii="Times New Roman" w:eastAsia="Times New Roman" w:hAnsi="Times New Roman"/>
          <w:b/>
          <w:bCs/>
          <w:noProof/>
        </w:rPr>
        <w:t>POSĖDŽIO DARBOTVARKĖ</w:t>
      </w:r>
    </w:p>
    <w:p w:rsidR="001F58C0" w:rsidRDefault="002C5079" w:rsidP="001F58C0">
      <w:pPr>
        <w:spacing w:after="0" w:line="240" w:lineRule="auto"/>
        <w:jc w:val="center"/>
        <w:rPr>
          <w:rFonts w:ascii="Times New Roman" w:eastAsia="Times New Roman" w:hAnsi="Times New Roman"/>
          <w:b/>
          <w:bCs/>
          <w:noProof/>
        </w:rPr>
      </w:pPr>
      <w:r>
        <w:rPr>
          <w:rFonts w:ascii="Times New Roman" w:eastAsia="Times New Roman" w:hAnsi="Times New Roman"/>
          <w:b/>
          <w:bCs/>
          <w:noProof/>
        </w:rPr>
        <w:t>2014-04-16</w:t>
      </w:r>
    </w:p>
    <w:p w:rsidR="001F58C0" w:rsidRDefault="001F58C0" w:rsidP="001F58C0">
      <w:pPr>
        <w:spacing w:after="0" w:line="240" w:lineRule="auto"/>
        <w:jc w:val="center"/>
        <w:rPr>
          <w:rFonts w:ascii="Times New Roman" w:eastAsia="Times New Roman" w:hAnsi="Times New Roman"/>
          <w:b/>
          <w:bCs/>
          <w:noProof/>
        </w:rPr>
      </w:pPr>
    </w:p>
    <w:p w:rsidR="001F58C0" w:rsidRDefault="001F58C0" w:rsidP="001F58C0">
      <w:pPr>
        <w:spacing w:after="0" w:line="240" w:lineRule="auto"/>
        <w:jc w:val="center"/>
        <w:rPr>
          <w:rFonts w:ascii="Times New Roman" w:eastAsia="Times New Roman" w:hAnsi="Times New Roman"/>
          <w:b/>
          <w:bCs/>
          <w:noProof/>
        </w:rPr>
      </w:pPr>
    </w:p>
    <w:tbl>
      <w:tblPr>
        <w:tblW w:w="10515" w:type="dxa"/>
        <w:jc w:val="center"/>
        <w:tblBorders>
          <w:top w:val="single" w:sz="24" w:space="0" w:color="auto"/>
          <w:left w:val="single" w:sz="24" w:space="0" w:color="auto"/>
          <w:bottom w:val="single" w:sz="24" w:space="0" w:color="auto"/>
          <w:right w:val="single" w:sz="24" w:space="0" w:color="auto"/>
        </w:tblBorders>
        <w:tblLayout w:type="fixed"/>
        <w:tblCellMar>
          <w:left w:w="30" w:type="dxa"/>
          <w:right w:w="30" w:type="dxa"/>
        </w:tblCellMar>
        <w:tblLook w:val="04A0" w:firstRow="1" w:lastRow="0" w:firstColumn="1" w:lastColumn="0" w:noHBand="0" w:noVBand="1"/>
      </w:tblPr>
      <w:tblGrid>
        <w:gridCol w:w="884"/>
        <w:gridCol w:w="1546"/>
        <w:gridCol w:w="1291"/>
        <w:gridCol w:w="2965"/>
        <w:gridCol w:w="1716"/>
        <w:gridCol w:w="2113"/>
      </w:tblGrid>
      <w:tr w:rsidR="001F58C0" w:rsidTr="007337AB">
        <w:trPr>
          <w:trHeight w:val="1156"/>
          <w:tblHeader/>
          <w:jc w:val="center"/>
        </w:trPr>
        <w:tc>
          <w:tcPr>
            <w:tcW w:w="884" w:type="dxa"/>
            <w:tcBorders>
              <w:top w:val="double" w:sz="6" w:space="0" w:color="auto"/>
              <w:left w:val="double" w:sz="6" w:space="0" w:color="auto"/>
              <w:bottom w:val="nil"/>
              <w:right w:val="single" w:sz="6" w:space="0" w:color="auto"/>
            </w:tcBorders>
            <w:vAlign w:val="center"/>
          </w:tcPr>
          <w:p w:rsidR="001F58C0" w:rsidRDefault="001F58C0">
            <w:pPr>
              <w:pStyle w:val="Betarp"/>
              <w:shd w:val="clear" w:color="auto" w:fill="FFFFFF" w:themeFill="background1"/>
              <w:spacing w:line="276" w:lineRule="auto"/>
              <w:jc w:val="center"/>
              <w:rPr>
                <w:rFonts w:ascii="Times New Roman" w:hAnsi="Times New Roman"/>
                <w:b/>
                <w:noProof/>
              </w:rPr>
            </w:pPr>
            <w:r>
              <w:rPr>
                <w:rFonts w:ascii="Times New Roman" w:hAnsi="Times New Roman"/>
                <w:b/>
                <w:noProof/>
              </w:rPr>
              <w:t>Eil.</w:t>
            </w:r>
          </w:p>
          <w:p w:rsidR="001F58C0" w:rsidRDefault="001F58C0">
            <w:pPr>
              <w:pStyle w:val="Betarp"/>
              <w:shd w:val="clear" w:color="auto" w:fill="FFFFFF" w:themeFill="background1"/>
              <w:spacing w:line="276" w:lineRule="auto"/>
              <w:jc w:val="center"/>
              <w:rPr>
                <w:rFonts w:ascii="Times New Roman" w:hAnsi="Times New Roman"/>
                <w:b/>
                <w:noProof/>
              </w:rPr>
            </w:pPr>
            <w:r>
              <w:rPr>
                <w:rFonts w:ascii="Times New Roman" w:hAnsi="Times New Roman"/>
                <w:b/>
                <w:noProof/>
              </w:rPr>
              <w:t>Nr.</w:t>
            </w:r>
          </w:p>
          <w:p w:rsidR="001F58C0" w:rsidRDefault="001F58C0">
            <w:pPr>
              <w:pStyle w:val="Betarp"/>
              <w:shd w:val="clear" w:color="auto" w:fill="FFFFFF" w:themeFill="background1"/>
              <w:spacing w:line="276" w:lineRule="auto"/>
              <w:jc w:val="center"/>
              <w:rPr>
                <w:rFonts w:ascii="Times New Roman" w:hAnsi="Times New Roman"/>
                <w:b/>
                <w:noProof/>
              </w:rPr>
            </w:pPr>
          </w:p>
          <w:p w:rsidR="001F58C0" w:rsidRDefault="001F58C0">
            <w:pPr>
              <w:pStyle w:val="Betarp"/>
              <w:shd w:val="clear" w:color="auto" w:fill="FFFFFF" w:themeFill="background1"/>
              <w:spacing w:line="276" w:lineRule="auto"/>
              <w:jc w:val="center"/>
              <w:rPr>
                <w:rFonts w:ascii="Times New Roman" w:hAnsi="Times New Roman"/>
                <w:b/>
                <w:noProof/>
              </w:rPr>
            </w:pPr>
          </w:p>
          <w:p w:rsidR="001F58C0" w:rsidRDefault="001F58C0">
            <w:pPr>
              <w:pStyle w:val="Betarp"/>
              <w:shd w:val="clear" w:color="auto" w:fill="FFFFFF" w:themeFill="background1"/>
              <w:spacing w:line="276" w:lineRule="auto"/>
              <w:jc w:val="center"/>
              <w:rPr>
                <w:rFonts w:ascii="Times New Roman" w:hAnsi="Times New Roman"/>
                <w:b/>
                <w:noProof/>
              </w:rPr>
            </w:pPr>
          </w:p>
        </w:tc>
        <w:tc>
          <w:tcPr>
            <w:tcW w:w="1546" w:type="dxa"/>
            <w:tcBorders>
              <w:top w:val="double" w:sz="6" w:space="0" w:color="auto"/>
              <w:left w:val="single" w:sz="6" w:space="0" w:color="auto"/>
              <w:bottom w:val="nil"/>
              <w:right w:val="single" w:sz="6" w:space="0" w:color="auto"/>
            </w:tcBorders>
            <w:vAlign w:val="center"/>
          </w:tcPr>
          <w:p w:rsidR="001F58C0" w:rsidRDefault="001F58C0">
            <w:pPr>
              <w:pStyle w:val="Betarp"/>
              <w:shd w:val="clear" w:color="auto" w:fill="FFFFFF" w:themeFill="background1"/>
              <w:spacing w:line="276" w:lineRule="auto"/>
              <w:jc w:val="center"/>
              <w:rPr>
                <w:rFonts w:ascii="Times New Roman" w:hAnsi="Times New Roman"/>
                <w:b/>
                <w:noProof/>
              </w:rPr>
            </w:pPr>
            <w:r>
              <w:rPr>
                <w:rFonts w:ascii="Times New Roman" w:hAnsi="Times New Roman"/>
                <w:b/>
                <w:noProof/>
              </w:rPr>
              <w:t>Data,</w:t>
            </w:r>
          </w:p>
          <w:p w:rsidR="001F58C0" w:rsidRDefault="001F58C0">
            <w:pPr>
              <w:pStyle w:val="Betarp"/>
              <w:shd w:val="clear" w:color="auto" w:fill="FFFFFF" w:themeFill="background1"/>
              <w:spacing w:line="276" w:lineRule="auto"/>
              <w:jc w:val="center"/>
              <w:rPr>
                <w:rFonts w:ascii="Times New Roman" w:hAnsi="Times New Roman"/>
                <w:b/>
                <w:noProof/>
              </w:rPr>
            </w:pPr>
            <w:r>
              <w:rPr>
                <w:rFonts w:ascii="Times New Roman" w:hAnsi="Times New Roman"/>
                <w:b/>
                <w:noProof/>
              </w:rPr>
              <w:t>laikas,</w:t>
            </w:r>
          </w:p>
          <w:p w:rsidR="001F58C0" w:rsidRDefault="001F58C0">
            <w:pPr>
              <w:pStyle w:val="Betarp"/>
              <w:shd w:val="clear" w:color="auto" w:fill="FFFFFF" w:themeFill="background1"/>
              <w:spacing w:line="276" w:lineRule="auto"/>
              <w:jc w:val="center"/>
              <w:rPr>
                <w:rFonts w:ascii="Times New Roman" w:hAnsi="Times New Roman"/>
                <w:b/>
                <w:noProof/>
              </w:rPr>
            </w:pPr>
            <w:r>
              <w:rPr>
                <w:rFonts w:ascii="Times New Roman" w:hAnsi="Times New Roman"/>
                <w:b/>
                <w:noProof/>
              </w:rPr>
              <w:t>vieta</w:t>
            </w:r>
          </w:p>
          <w:p w:rsidR="001F58C0" w:rsidRDefault="001F58C0">
            <w:pPr>
              <w:pStyle w:val="Betarp"/>
              <w:shd w:val="clear" w:color="auto" w:fill="FFFFFF" w:themeFill="background1"/>
              <w:spacing w:line="276" w:lineRule="auto"/>
              <w:jc w:val="center"/>
              <w:rPr>
                <w:rFonts w:ascii="Times New Roman" w:hAnsi="Times New Roman"/>
                <w:b/>
                <w:noProof/>
              </w:rPr>
            </w:pPr>
          </w:p>
          <w:p w:rsidR="001F58C0" w:rsidRDefault="001F58C0">
            <w:pPr>
              <w:pStyle w:val="Betarp"/>
              <w:shd w:val="clear" w:color="auto" w:fill="FFFFFF" w:themeFill="background1"/>
              <w:spacing w:line="276" w:lineRule="auto"/>
              <w:jc w:val="center"/>
              <w:rPr>
                <w:rFonts w:ascii="Times New Roman" w:hAnsi="Times New Roman"/>
                <w:b/>
                <w:noProof/>
              </w:rPr>
            </w:pPr>
          </w:p>
        </w:tc>
        <w:tc>
          <w:tcPr>
            <w:tcW w:w="1291" w:type="dxa"/>
            <w:tcBorders>
              <w:top w:val="double" w:sz="6" w:space="0" w:color="auto"/>
              <w:left w:val="single" w:sz="6" w:space="0" w:color="auto"/>
              <w:bottom w:val="nil"/>
              <w:right w:val="single" w:sz="6" w:space="0" w:color="auto"/>
            </w:tcBorders>
            <w:vAlign w:val="center"/>
          </w:tcPr>
          <w:p w:rsidR="001F58C0" w:rsidRDefault="001F58C0">
            <w:pPr>
              <w:pStyle w:val="Betarp"/>
              <w:shd w:val="clear" w:color="auto" w:fill="FFFFFF" w:themeFill="background1"/>
              <w:spacing w:line="276" w:lineRule="auto"/>
              <w:jc w:val="center"/>
              <w:rPr>
                <w:rFonts w:ascii="Times New Roman" w:hAnsi="Times New Roman"/>
                <w:b/>
                <w:noProof/>
              </w:rPr>
            </w:pPr>
            <w:r>
              <w:rPr>
                <w:rFonts w:ascii="Times New Roman" w:hAnsi="Times New Roman"/>
                <w:b/>
                <w:noProof/>
              </w:rPr>
              <w:t>Projekto Nr.</w:t>
            </w:r>
          </w:p>
          <w:p w:rsidR="001F58C0" w:rsidRDefault="001F58C0">
            <w:pPr>
              <w:pStyle w:val="Betarp"/>
              <w:shd w:val="clear" w:color="auto" w:fill="FFFFFF" w:themeFill="background1"/>
              <w:spacing w:line="276" w:lineRule="auto"/>
              <w:jc w:val="center"/>
              <w:rPr>
                <w:rFonts w:ascii="Times New Roman" w:hAnsi="Times New Roman"/>
                <w:b/>
                <w:noProof/>
              </w:rPr>
            </w:pPr>
          </w:p>
        </w:tc>
        <w:tc>
          <w:tcPr>
            <w:tcW w:w="2965" w:type="dxa"/>
            <w:tcBorders>
              <w:top w:val="double" w:sz="6" w:space="0" w:color="auto"/>
              <w:left w:val="single" w:sz="6" w:space="0" w:color="auto"/>
              <w:bottom w:val="nil"/>
              <w:right w:val="single" w:sz="6" w:space="0" w:color="auto"/>
            </w:tcBorders>
            <w:vAlign w:val="center"/>
            <w:hideMark/>
          </w:tcPr>
          <w:p w:rsidR="001F58C0" w:rsidRDefault="001F58C0">
            <w:pPr>
              <w:pStyle w:val="Betarp"/>
              <w:shd w:val="clear" w:color="auto" w:fill="FFFFFF" w:themeFill="background1"/>
              <w:spacing w:line="276" w:lineRule="auto"/>
              <w:jc w:val="center"/>
              <w:rPr>
                <w:rFonts w:ascii="Times New Roman" w:eastAsia="Arial Unicode MS" w:hAnsi="Times New Roman"/>
                <w:b/>
                <w:noProof/>
              </w:rPr>
            </w:pPr>
            <w:r>
              <w:rPr>
                <w:rFonts w:ascii="Times New Roman" w:hAnsi="Times New Roman"/>
                <w:b/>
                <w:noProof/>
              </w:rPr>
              <w:t>Svarstomi klausimai</w:t>
            </w:r>
          </w:p>
        </w:tc>
        <w:tc>
          <w:tcPr>
            <w:tcW w:w="1716" w:type="dxa"/>
            <w:tcBorders>
              <w:top w:val="double" w:sz="6" w:space="0" w:color="auto"/>
              <w:left w:val="single" w:sz="6" w:space="0" w:color="auto"/>
              <w:bottom w:val="nil"/>
              <w:right w:val="single" w:sz="6" w:space="0" w:color="auto"/>
            </w:tcBorders>
            <w:vAlign w:val="center"/>
          </w:tcPr>
          <w:p w:rsidR="001F58C0" w:rsidRDefault="001F58C0">
            <w:pPr>
              <w:pStyle w:val="Betarp"/>
              <w:shd w:val="clear" w:color="auto" w:fill="FFFFFF" w:themeFill="background1"/>
              <w:spacing w:line="276" w:lineRule="auto"/>
              <w:jc w:val="center"/>
              <w:rPr>
                <w:rFonts w:ascii="Times New Roman" w:hAnsi="Times New Roman"/>
                <w:b/>
                <w:noProof/>
              </w:rPr>
            </w:pPr>
            <w:r>
              <w:rPr>
                <w:rFonts w:ascii="Times New Roman" w:hAnsi="Times New Roman"/>
                <w:b/>
                <w:noProof/>
              </w:rPr>
              <w:t>Pagrindinis ar papildomas komitetas</w:t>
            </w:r>
          </w:p>
          <w:p w:rsidR="001F58C0" w:rsidRDefault="001F58C0">
            <w:pPr>
              <w:pStyle w:val="Betarp"/>
              <w:shd w:val="clear" w:color="auto" w:fill="FFFFFF" w:themeFill="background1"/>
              <w:spacing w:line="276" w:lineRule="auto"/>
              <w:jc w:val="center"/>
              <w:rPr>
                <w:rFonts w:ascii="Times New Roman" w:hAnsi="Times New Roman"/>
                <w:b/>
                <w:noProof/>
              </w:rPr>
            </w:pPr>
            <w:r>
              <w:rPr>
                <w:rFonts w:ascii="Times New Roman" w:hAnsi="Times New Roman"/>
                <w:b/>
                <w:noProof/>
              </w:rPr>
              <w:t>(stadija)</w:t>
            </w:r>
          </w:p>
          <w:p w:rsidR="001F58C0" w:rsidRDefault="001F58C0">
            <w:pPr>
              <w:pStyle w:val="Betarp"/>
              <w:shd w:val="clear" w:color="auto" w:fill="FFFFFF" w:themeFill="background1"/>
              <w:spacing w:line="276" w:lineRule="auto"/>
              <w:jc w:val="center"/>
              <w:rPr>
                <w:rFonts w:ascii="Times New Roman" w:hAnsi="Times New Roman"/>
                <w:b/>
                <w:noProof/>
              </w:rPr>
            </w:pPr>
          </w:p>
        </w:tc>
        <w:tc>
          <w:tcPr>
            <w:tcW w:w="2113" w:type="dxa"/>
            <w:tcBorders>
              <w:top w:val="double" w:sz="6" w:space="0" w:color="auto"/>
              <w:left w:val="single" w:sz="6" w:space="0" w:color="auto"/>
              <w:bottom w:val="nil"/>
              <w:right w:val="double" w:sz="6" w:space="0" w:color="auto"/>
            </w:tcBorders>
            <w:vAlign w:val="center"/>
          </w:tcPr>
          <w:p w:rsidR="001F58C0" w:rsidRDefault="001F58C0">
            <w:pPr>
              <w:pStyle w:val="Betarp"/>
              <w:shd w:val="clear" w:color="auto" w:fill="FFFFFF" w:themeFill="background1"/>
              <w:spacing w:line="276" w:lineRule="auto"/>
              <w:jc w:val="center"/>
              <w:rPr>
                <w:rFonts w:ascii="Times New Roman" w:hAnsi="Times New Roman"/>
                <w:b/>
                <w:noProof/>
              </w:rPr>
            </w:pPr>
            <w:r>
              <w:rPr>
                <w:rFonts w:ascii="Times New Roman" w:hAnsi="Times New Roman"/>
                <w:b/>
                <w:noProof/>
              </w:rPr>
              <w:t>Komiteto išvadų rengėjai,</w:t>
            </w:r>
          </w:p>
          <w:p w:rsidR="001F58C0" w:rsidRDefault="001F58C0">
            <w:pPr>
              <w:pStyle w:val="Betarp"/>
              <w:shd w:val="clear" w:color="auto" w:fill="FFFFFF" w:themeFill="background1"/>
              <w:spacing w:line="276" w:lineRule="auto"/>
              <w:jc w:val="center"/>
              <w:rPr>
                <w:rFonts w:ascii="Times New Roman" w:hAnsi="Times New Roman"/>
                <w:b/>
                <w:noProof/>
              </w:rPr>
            </w:pPr>
            <w:r>
              <w:rPr>
                <w:rFonts w:ascii="Times New Roman" w:hAnsi="Times New Roman"/>
                <w:b/>
                <w:noProof/>
              </w:rPr>
              <w:t>biuro tarnautojai</w:t>
            </w:r>
          </w:p>
          <w:p w:rsidR="001F58C0" w:rsidRDefault="001F58C0">
            <w:pPr>
              <w:pStyle w:val="Betarp"/>
              <w:shd w:val="clear" w:color="auto" w:fill="FFFFFF" w:themeFill="background1"/>
              <w:spacing w:line="276" w:lineRule="auto"/>
              <w:jc w:val="center"/>
              <w:rPr>
                <w:rFonts w:ascii="Times New Roman" w:hAnsi="Times New Roman"/>
                <w:b/>
                <w:noProof/>
              </w:rPr>
            </w:pPr>
          </w:p>
          <w:p w:rsidR="001F58C0" w:rsidRDefault="001F58C0">
            <w:pPr>
              <w:pStyle w:val="Betarp"/>
              <w:shd w:val="clear" w:color="auto" w:fill="FFFFFF" w:themeFill="background1"/>
              <w:spacing w:line="276" w:lineRule="auto"/>
              <w:jc w:val="center"/>
              <w:rPr>
                <w:rFonts w:ascii="Times New Roman" w:hAnsi="Times New Roman"/>
                <w:b/>
                <w:noProof/>
              </w:rPr>
            </w:pPr>
          </w:p>
        </w:tc>
      </w:tr>
      <w:tr w:rsidR="001F58C0" w:rsidTr="007337AB">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1F58C0" w:rsidRDefault="001F58C0" w:rsidP="00C14E5A">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EE1298" w:rsidRPr="00DB5CBD" w:rsidRDefault="002C5079" w:rsidP="00DB5CBD">
            <w:pPr>
              <w:pStyle w:val="Betarp"/>
              <w:shd w:val="clear" w:color="auto" w:fill="FFFFFF" w:themeFill="background1"/>
              <w:jc w:val="center"/>
              <w:rPr>
                <w:rFonts w:ascii="Times New Roman" w:eastAsia="Times New Roman" w:hAnsi="Times New Roman"/>
                <w:bCs/>
                <w:noProof/>
              </w:rPr>
            </w:pPr>
            <w:r w:rsidRPr="00DB5CBD">
              <w:rPr>
                <w:rFonts w:ascii="Times New Roman" w:eastAsia="Times New Roman" w:hAnsi="Times New Roman"/>
                <w:bCs/>
                <w:noProof/>
              </w:rPr>
              <w:t>2014-04-16</w:t>
            </w:r>
          </w:p>
          <w:p w:rsidR="00EE1298" w:rsidRPr="00DB5CBD" w:rsidRDefault="00EE1298" w:rsidP="00DB5CBD">
            <w:pPr>
              <w:pStyle w:val="Betarp"/>
              <w:shd w:val="clear" w:color="auto" w:fill="FFFFFF" w:themeFill="background1"/>
              <w:jc w:val="center"/>
              <w:rPr>
                <w:rFonts w:ascii="Times New Roman" w:eastAsia="Times New Roman" w:hAnsi="Times New Roman"/>
                <w:bCs/>
                <w:noProof/>
              </w:rPr>
            </w:pPr>
          </w:p>
          <w:p w:rsidR="00EE1298" w:rsidRPr="00DB5CBD" w:rsidRDefault="00156A58" w:rsidP="00DB5CBD">
            <w:pPr>
              <w:pStyle w:val="Betarp"/>
              <w:shd w:val="clear" w:color="auto" w:fill="FFFFFF" w:themeFill="background1"/>
              <w:jc w:val="center"/>
              <w:rPr>
                <w:rFonts w:ascii="Times New Roman" w:eastAsia="Times New Roman" w:hAnsi="Times New Roman"/>
                <w:bCs/>
                <w:noProof/>
              </w:rPr>
            </w:pPr>
            <w:r w:rsidRPr="00DB5CBD">
              <w:rPr>
                <w:rFonts w:ascii="Times New Roman" w:eastAsia="Times New Roman" w:hAnsi="Times New Roman"/>
                <w:bCs/>
                <w:noProof/>
              </w:rPr>
              <w:t>9.00-9.1</w:t>
            </w:r>
            <w:r w:rsidR="00EE1298" w:rsidRPr="00DB5CBD">
              <w:rPr>
                <w:rFonts w:ascii="Times New Roman" w:eastAsia="Times New Roman" w:hAnsi="Times New Roman"/>
                <w:bCs/>
                <w:noProof/>
              </w:rPr>
              <w:t>0</w:t>
            </w:r>
          </w:p>
          <w:p w:rsidR="00EE1298" w:rsidRPr="00DB5CBD" w:rsidRDefault="00EE1298" w:rsidP="00DB5CBD">
            <w:pPr>
              <w:pStyle w:val="Betarp"/>
              <w:shd w:val="clear" w:color="auto" w:fill="FFFFFF" w:themeFill="background1"/>
              <w:jc w:val="center"/>
              <w:rPr>
                <w:rFonts w:ascii="Times New Roman" w:eastAsia="Times New Roman" w:hAnsi="Times New Roman"/>
                <w:bCs/>
                <w:noProof/>
              </w:rPr>
            </w:pPr>
          </w:p>
          <w:p w:rsidR="001F58C0" w:rsidRPr="00DB5CBD" w:rsidRDefault="00EE1298" w:rsidP="00DB5CBD">
            <w:pPr>
              <w:pStyle w:val="Betarp"/>
              <w:shd w:val="clear" w:color="auto" w:fill="FFFFFF" w:themeFill="background1"/>
              <w:spacing w:line="276" w:lineRule="auto"/>
              <w:jc w:val="center"/>
              <w:rPr>
                <w:rFonts w:ascii="Times New Roman" w:eastAsia="Times New Roman" w:hAnsi="Times New Roman"/>
                <w:bCs/>
                <w:noProof/>
              </w:rPr>
            </w:pPr>
            <w:r w:rsidRPr="00DB5CBD">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1F58C0" w:rsidRPr="00DB5CBD" w:rsidRDefault="00D04D92" w:rsidP="00DB5CBD">
            <w:pPr>
              <w:shd w:val="clear" w:color="auto" w:fill="FFFFFF" w:themeFill="background1"/>
              <w:spacing w:after="0" w:line="240" w:lineRule="auto"/>
              <w:jc w:val="center"/>
              <w:rPr>
                <w:rFonts w:ascii="Times New Roman" w:eastAsia="Times New Roman" w:hAnsi="Times New Roman"/>
                <w:bCs/>
                <w:iCs/>
                <w:snapToGrid w:val="0"/>
              </w:rPr>
            </w:pPr>
            <w:r w:rsidRPr="00DB5CBD">
              <w:rPr>
                <w:rFonts w:ascii="Times New Roman" w:eastAsia="Times New Roman" w:hAnsi="Times New Roman"/>
                <w:bCs/>
                <w:iCs/>
                <w:snapToGrid w:val="0"/>
              </w:rPr>
              <w:t>XIIP-1621</w:t>
            </w:r>
          </w:p>
        </w:tc>
        <w:tc>
          <w:tcPr>
            <w:tcW w:w="29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4D92" w:rsidRPr="00DB5CBD" w:rsidRDefault="00D04D92" w:rsidP="00DB5CBD">
            <w:pPr>
              <w:jc w:val="center"/>
              <w:rPr>
                <w:rFonts w:ascii="Times New Roman" w:hAnsi="Times New Roman"/>
              </w:rPr>
            </w:pPr>
            <w:r w:rsidRPr="00DB5CBD">
              <w:rPr>
                <w:rFonts w:ascii="Times New Roman" w:hAnsi="Times New Roman"/>
              </w:rPr>
              <w:t>Žmonių užkrečiamųjų ligų profilaktikos ir kontrolės įstatymo Nr. I-1553 papildymo 9</w:t>
            </w:r>
            <w:r w:rsidRPr="00DB5CBD">
              <w:rPr>
                <w:rFonts w:ascii="Times New Roman" w:hAnsi="Times New Roman"/>
                <w:vertAlign w:val="superscript"/>
              </w:rPr>
              <w:t>1</w:t>
            </w:r>
            <w:r w:rsidRPr="00DB5CBD">
              <w:rPr>
                <w:rFonts w:ascii="Times New Roman" w:hAnsi="Times New Roman"/>
              </w:rPr>
              <w:t xml:space="preserve"> ir 9</w:t>
            </w:r>
            <w:r w:rsidRPr="00DB5CBD">
              <w:rPr>
                <w:rFonts w:ascii="Times New Roman" w:hAnsi="Times New Roman"/>
                <w:vertAlign w:val="superscript"/>
              </w:rPr>
              <w:t>2</w:t>
            </w:r>
            <w:r w:rsidRPr="00DB5CBD">
              <w:rPr>
                <w:rFonts w:ascii="Times New Roman" w:hAnsi="Times New Roman"/>
              </w:rPr>
              <w:t xml:space="preserve"> straipsniais </w:t>
            </w:r>
            <w:r w:rsidR="00DB5CBD" w:rsidRPr="00DB5CBD">
              <w:rPr>
                <w:rFonts w:ascii="Times New Roman" w:hAnsi="Times New Roman"/>
              </w:rPr>
              <w:t>įstatymo projektas</w:t>
            </w:r>
          </w:p>
          <w:p w:rsidR="001F58C0" w:rsidRPr="00DB5CBD" w:rsidRDefault="00DB5CBD" w:rsidP="00353ECB">
            <w:pPr>
              <w:jc w:val="center"/>
              <w:rPr>
                <w:rFonts w:ascii="Times New Roman" w:hAnsi="Times New Roman"/>
              </w:rPr>
            </w:pPr>
            <w:r w:rsidRPr="00DB5CBD">
              <w:rPr>
                <w:rFonts w:ascii="Times New Roman" w:hAnsi="Times New Roman"/>
              </w:rPr>
              <w:t xml:space="preserve">Pateikė Seimo narys </w:t>
            </w:r>
            <w:r w:rsidR="00D04D92" w:rsidRPr="00DB5CBD">
              <w:rPr>
                <w:rFonts w:ascii="Times New Roman" w:hAnsi="Times New Roman"/>
              </w:rPr>
              <w:t>L.</w:t>
            </w:r>
            <w:r w:rsidRPr="00DB5CBD">
              <w:rPr>
                <w:rFonts w:ascii="Times New Roman" w:hAnsi="Times New Roman"/>
              </w:rPr>
              <w:t xml:space="preserve"> </w:t>
            </w:r>
            <w:r w:rsidR="00353ECB">
              <w:rPr>
                <w:rFonts w:ascii="Times New Roman" w:hAnsi="Times New Roman"/>
              </w:rPr>
              <w:t>Balsys</w:t>
            </w:r>
          </w:p>
        </w:tc>
        <w:tc>
          <w:tcPr>
            <w:tcW w:w="1716" w:type="dxa"/>
            <w:tcBorders>
              <w:top w:val="single" w:sz="6" w:space="0" w:color="auto"/>
              <w:left w:val="single" w:sz="6" w:space="0" w:color="auto"/>
              <w:bottom w:val="single" w:sz="6" w:space="0" w:color="auto"/>
              <w:right w:val="single" w:sz="6" w:space="0" w:color="auto"/>
            </w:tcBorders>
            <w:shd w:val="clear" w:color="auto" w:fill="FFFFFF" w:themeFill="background1"/>
          </w:tcPr>
          <w:p w:rsidR="001F58C0" w:rsidRPr="00DB5CBD" w:rsidRDefault="00D04D92" w:rsidP="00DB5CBD">
            <w:pPr>
              <w:shd w:val="clear" w:color="auto" w:fill="FFFFFF" w:themeFill="background1"/>
              <w:spacing w:after="0" w:line="240" w:lineRule="auto"/>
              <w:jc w:val="center"/>
              <w:rPr>
                <w:rFonts w:ascii="Times New Roman" w:eastAsia="Arial Unicode MS" w:hAnsi="Times New Roman"/>
                <w:noProof/>
              </w:rPr>
            </w:pPr>
            <w:r w:rsidRPr="00DB5CBD">
              <w:rPr>
                <w:rFonts w:ascii="Times New Roman" w:eastAsia="Arial Unicode MS" w:hAnsi="Times New Roman"/>
                <w:noProof/>
              </w:rPr>
              <w:t>Svarstymas dėl atitikties Konstitucijai</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1F58C0" w:rsidRPr="00DB5CBD" w:rsidRDefault="00D04D92" w:rsidP="00DB5CBD">
            <w:pPr>
              <w:shd w:val="clear" w:color="auto" w:fill="FFFFFF" w:themeFill="background1"/>
              <w:spacing w:after="0" w:line="240" w:lineRule="auto"/>
              <w:jc w:val="center"/>
              <w:rPr>
                <w:rFonts w:ascii="Times New Roman" w:eastAsia="Arial Unicode MS" w:hAnsi="Times New Roman"/>
                <w:noProof/>
              </w:rPr>
            </w:pPr>
            <w:r w:rsidRPr="00DB5CBD">
              <w:rPr>
                <w:rFonts w:ascii="Times New Roman" w:eastAsia="Arial Unicode MS" w:hAnsi="Times New Roman"/>
                <w:noProof/>
              </w:rPr>
              <w:t>J. Sabatauskas,</w:t>
            </w:r>
          </w:p>
          <w:p w:rsidR="00D04D92" w:rsidRPr="00DB5CBD" w:rsidRDefault="00D04D92" w:rsidP="00DB5CBD">
            <w:pPr>
              <w:shd w:val="clear" w:color="auto" w:fill="FFFFFF" w:themeFill="background1"/>
              <w:spacing w:after="0" w:line="240" w:lineRule="auto"/>
              <w:jc w:val="center"/>
              <w:rPr>
                <w:rFonts w:ascii="Times New Roman" w:eastAsia="Arial Unicode MS" w:hAnsi="Times New Roman"/>
                <w:noProof/>
              </w:rPr>
            </w:pPr>
            <w:r w:rsidRPr="00DB5CBD">
              <w:rPr>
                <w:rFonts w:ascii="Times New Roman" w:eastAsia="Arial Unicode MS" w:hAnsi="Times New Roman"/>
                <w:noProof/>
              </w:rPr>
              <w:t>S. Šedbaras,</w:t>
            </w:r>
          </w:p>
          <w:p w:rsidR="00D04D92" w:rsidRPr="00DB5CBD" w:rsidRDefault="00DB5CBD" w:rsidP="00DB5CBD">
            <w:pPr>
              <w:shd w:val="clear" w:color="auto" w:fill="FFFFFF" w:themeFill="background1"/>
              <w:spacing w:after="0" w:line="240" w:lineRule="auto"/>
              <w:jc w:val="center"/>
              <w:rPr>
                <w:rFonts w:ascii="Times New Roman" w:eastAsia="Arial Unicode MS" w:hAnsi="Times New Roman"/>
                <w:noProof/>
              </w:rPr>
            </w:pPr>
            <w:r w:rsidRPr="00DB5CBD">
              <w:rPr>
                <w:rFonts w:ascii="Times New Roman" w:eastAsia="Arial Unicode MS" w:hAnsi="Times New Roman"/>
                <w:noProof/>
              </w:rPr>
              <w:t>p</w:t>
            </w:r>
            <w:r w:rsidR="00D04D92" w:rsidRPr="00DB5CBD">
              <w:rPr>
                <w:rFonts w:ascii="Times New Roman" w:eastAsia="Arial Unicode MS" w:hAnsi="Times New Roman"/>
                <w:noProof/>
              </w:rPr>
              <w:t xml:space="preserve">atarėja </w:t>
            </w:r>
            <w:r w:rsidRPr="00DB5CBD">
              <w:rPr>
                <w:rFonts w:ascii="Times New Roman" w:eastAsia="Arial Unicode MS" w:hAnsi="Times New Roman"/>
                <w:noProof/>
              </w:rPr>
              <w:t xml:space="preserve">                              </w:t>
            </w:r>
            <w:r w:rsidR="00D04D92" w:rsidRPr="00DB5CBD">
              <w:rPr>
                <w:rFonts w:ascii="Times New Roman" w:eastAsia="Arial Unicode MS" w:hAnsi="Times New Roman"/>
                <w:noProof/>
              </w:rPr>
              <w:t>J. Janušauskienė</w:t>
            </w:r>
          </w:p>
        </w:tc>
      </w:tr>
      <w:tr w:rsidR="001F58C0" w:rsidTr="007337AB">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1F58C0" w:rsidRDefault="001F58C0" w:rsidP="00C14E5A">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EE1298" w:rsidRPr="00DB5CBD" w:rsidRDefault="002C5079" w:rsidP="00DB5CBD">
            <w:pPr>
              <w:pStyle w:val="Betarp"/>
              <w:shd w:val="clear" w:color="auto" w:fill="FFFFFF" w:themeFill="background1"/>
              <w:jc w:val="center"/>
              <w:rPr>
                <w:rFonts w:ascii="Times New Roman" w:eastAsia="Times New Roman" w:hAnsi="Times New Roman"/>
                <w:bCs/>
                <w:noProof/>
              </w:rPr>
            </w:pPr>
            <w:r w:rsidRPr="00DB5CBD">
              <w:rPr>
                <w:rFonts w:ascii="Times New Roman" w:eastAsia="Times New Roman" w:hAnsi="Times New Roman"/>
                <w:bCs/>
                <w:noProof/>
              </w:rPr>
              <w:t>2014-04-16</w:t>
            </w:r>
          </w:p>
          <w:p w:rsidR="00EE1298" w:rsidRPr="00DB5CBD" w:rsidRDefault="00EE1298" w:rsidP="00DB5CBD">
            <w:pPr>
              <w:pStyle w:val="Betarp"/>
              <w:shd w:val="clear" w:color="auto" w:fill="FFFFFF" w:themeFill="background1"/>
              <w:jc w:val="center"/>
              <w:rPr>
                <w:rFonts w:ascii="Times New Roman" w:eastAsia="Times New Roman" w:hAnsi="Times New Roman"/>
                <w:bCs/>
                <w:noProof/>
              </w:rPr>
            </w:pPr>
          </w:p>
          <w:p w:rsidR="00EE1298" w:rsidRPr="00DB5CBD" w:rsidRDefault="00156A58" w:rsidP="00DB5CBD">
            <w:pPr>
              <w:pStyle w:val="Betarp"/>
              <w:shd w:val="clear" w:color="auto" w:fill="FFFFFF" w:themeFill="background1"/>
              <w:jc w:val="center"/>
              <w:rPr>
                <w:rFonts w:ascii="Times New Roman" w:eastAsia="Times New Roman" w:hAnsi="Times New Roman"/>
                <w:bCs/>
                <w:noProof/>
              </w:rPr>
            </w:pPr>
            <w:r w:rsidRPr="00DB5CBD">
              <w:rPr>
                <w:rFonts w:ascii="Times New Roman" w:eastAsia="Times New Roman" w:hAnsi="Times New Roman"/>
                <w:bCs/>
                <w:noProof/>
              </w:rPr>
              <w:t>9.10-9.2</w:t>
            </w:r>
            <w:r w:rsidR="00EE1298" w:rsidRPr="00DB5CBD">
              <w:rPr>
                <w:rFonts w:ascii="Times New Roman" w:eastAsia="Times New Roman" w:hAnsi="Times New Roman"/>
                <w:bCs/>
                <w:noProof/>
              </w:rPr>
              <w:t>0</w:t>
            </w:r>
          </w:p>
          <w:p w:rsidR="00EE1298" w:rsidRPr="00DB5CBD" w:rsidRDefault="00EE1298" w:rsidP="00DB5CBD">
            <w:pPr>
              <w:pStyle w:val="Betarp"/>
              <w:shd w:val="clear" w:color="auto" w:fill="FFFFFF" w:themeFill="background1"/>
              <w:jc w:val="center"/>
              <w:rPr>
                <w:rFonts w:ascii="Times New Roman" w:eastAsia="Times New Roman" w:hAnsi="Times New Roman"/>
                <w:bCs/>
                <w:noProof/>
              </w:rPr>
            </w:pPr>
          </w:p>
          <w:p w:rsidR="001F58C0" w:rsidRPr="00DB5CBD" w:rsidRDefault="00EE1298" w:rsidP="00DB5CBD">
            <w:pPr>
              <w:pStyle w:val="Betarp"/>
              <w:shd w:val="clear" w:color="auto" w:fill="FFFFFF" w:themeFill="background1"/>
              <w:spacing w:line="276" w:lineRule="auto"/>
              <w:jc w:val="center"/>
              <w:rPr>
                <w:rFonts w:ascii="Times New Roman" w:eastAsia="Times New Roman" w:hAnsi="Times New Roman"/>
                <w:bCs/>
                <w:noProof/>
              </w:rPr>
            </w:pPr>
            <w:r w:rsidRPr="00DB5CBD">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1F58C0" w:rsidRPr="00DB5CBD" w:rsidRDefault="00D04D92" w:rsidP="00DB5CBD">
            <w:pPr>
              <w:shd w:val="clear" w:color="auto" w:fill="FFFFFF" w:themeFill="background1"/>
              <w:spacing w:after="0" w:line="240" w:lineRule="auto"/>
              <w:jc w:val="center"/>
              <w:rPr>
                <w:rFonts w:ascii="Times New Roman" w:eastAsia="Times New Roman" w:hAnsi="Times New Roman"/>
                <w:bCs/>
                <w:iCs/>
                <w:snapToGrid w:val="0"/>
              </w:rPr>
            </w:pPr>
            <w:r w:rsidRPr="00DB5CBD">
              <w:rPr>
                <w:rFonts w:ascii="Times New Roman" w:eastAsia="Times New Roman" w:hAnsi="Times New Roman"/>
                <w:bCs/>
                <w:iCs/>
                <w:snapToGrid w:val="0"/>
              </w:rPr>
              <w:t>XIIP-398</w:t>
            </w:r>
          </w:p>
        </w:tc>
        <w:tc>
          <w:tcPr>
            <w:tcW w:w="29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F58C0" w:rsidRPr="00DB5CBD" w:rsidRDefault="00D04D92" w:rsidP="00DB5CBD">
            <w:pPr>
              <w:jc w:val="center"/>
              <w:rPr>
                <w:rFonts w:ascii="Times New Roman" w:hAnsi="Times New Roman"/>
              </w:rPr>
            </w:pPr>
            <w:r w:rsidRPr="00DB5CBD">
              <w:rPr>
                <w:rFonts w:ascii="Times New Roman" w:hAnsi="Times New Roman"/>
              </w:rPr>
              <w:t xml:space="preserve">Civilinio kodekso 4.228 straipsnio papildymo </w:t>
            </w:r>
            <w:r w:rsidR="00DB5CBD" w:rsidRPr="00DB5CBD">
              <w:rPr>
                <w:rFonts w:ascii="Times New Roman" w:hAnsi="Times New Roman"/>
              </w:rPr>
              <w:t>įstatymo projektas</w:t>
            </w:r>
          </w:p>
          <w:p w:rsidR="00D04D92" w:rsidRPr="00DB5CBD" w:rsidRDefault="00DB5CBD" w:rsidP="00353ECB">
            <w:pPr>
              <w:jc w:val="center"/>
              <w:rPr>
                <w:rFonts w:ascii="Times New Roman" w:hAnsi="Times New Roman"/>
              </w:rPr>
            </w:pPr>
            <w:r w:rsidRPr="00DB5CBD">
              <w:rPr>
                <w:rFonts w:ascii="Times New Roman" w:hAnsi="Times New Roman"/>
              </w:rPr>
              <w:t xml:space="preserve">Pateikė Seimo narys </w:t>
            </w:r>
            <w:r w:rsidR="00353ECB">
              <w:rPr>
                <w:rFonts w:ascii="Times New Roman" w:hAnsi="Times New Roman"/>
              </w:rPr>
              <w:t xml:space="preserve">                          </w:t>
            </w:r>
            <w:r w:rsidR="00D04D92" w:rsidRPr="00DB5CBD">
              <w:rPr>
                <w:rFonts w:ascii="Times New Roman" w:hAnsi="Times New Roman"/>
              </w:rPr>
              <w:t>R.</w:t>
            </w:r>
            <w:r w:rsidRPr="00DB5CBD">
              <w:rPr>
                <w:rFonts w:ascii="Times New Roman" w:hAnsi="Times New Roman"/>
              </w:rPr>
              <w:t xml:space="preserve"> </w:t>
            </w:r>
            <w:r w:rsidR="00D04D92" w:rsidRPr="00DB5CBD">
              <w:rPr>
                <w:rFonts w:ascii="Times New Roman" w:hAnsi="Times New Roman"/>
              </w:rPr>
              <w:t>Žemaitaitis</w:t>
            </w:r>
            <w:r w:rsidR="00D04D92" w:rsidRPr="00DB5CBD">
              <w:rPr>
                <w:rFonts w:ascii="Times New Roman" w:hAnsi="Times New Roman"/>
              </w:rPr>
              <w:br/>
            </w:r>
            <w:r w:rsidR="00D04D92" w:rsidRPr="00DB5CBD">
              <w:rPr>
                <w:rFonts w:ascii="Times New Roman" w:hAnsi="Times New Roman"/>
                <w:iCs/>
              </w:rPr>
              <w:t>/</w:t>
            </w:r>
            <w:r w:rsidRPr="00DB5CBD">
              <w:rPr>
                <w:rFonts w:ascii="Times New Roman" w:hAnsi="Times New Roman"/>
                <w:iCs/>
              </w:rPr>
              <w:t xml:space="preserve"> </w:t>
            </w:r>
            <w:r w:rsidR="00D04D92" w:rsidRPr="00DB5CBD">
              <w:rPr>
                <w:rFonts w:ascii="Times New Roman" w:hAnsi="Times New Roman"/>
                <w:iCs/>
              </w:rPr>
              <w:t>29 SN</w:t>
            </w:r>
          </w:p>
        </w:tc>
        <w:tc>
          <w:tcPr>
            <w:tcW w:w="1716" w:type="dxa"/>
            <w:tcBorders>
              <w:top w:val="single" w:sz="6" w:space="0" w:color="auto"/>
              <w:left w:val="single" w:sz="6" w:space="0" w:color="auto"/>
              <w:bottom w:val="single" w:sz="6" w:space="0" w:color="auto"/>
              <w:right w:val="single" w:sz="6" w:space="0" w:color="auto"/>
            </w:tcBorders>
            <w:shd w:val="clear" w:color="auto" w:fill="FFFFFF" w:themeFill="background1"/>
          </w:tcPr>
          <w:p w:rsidR="001F58C0" w:rsidRPr="00DB5CBD" w:rsidRDefault="00D04D92" w:rsidP="00DB5CBD">
            <w:pPr>
              <w:shd w:val="clear" w:color="auto" w:fill="FFFFFF" w:themeFill="background1"/>
              <w:spacing w:after="0" w:line="240" w:lineRule="auto"/>
              <w:jc w:val="center"/>
              <w:rPr>
                <w:rFonts w:ascii="Times New Roman" w:eastAsia="Arial Unicode MS" w:hAnsi="Times New Roman"/>
                <w:noProof/>
              </w:rPr>
            </w:pPr>
            <w:r w:rsidRPr="00DB5CBD">
              <w:rPr>
                <w:rFonts w:ascii="Times New Roman" w:eastAsia="Arial Unicode MS" w:hAnsi="Times New Roman"/>
                <w:noProof/>
              </w:rPr>
              <w:t>Pag</w:t>
            </w:r>
            <w:r w:rsidR="00003A8F">
              <w:rPr>
                <w:rFonts w:ascii="Times New Roman" w:eastAsia="Arial Unicode MS" w:hAnsi="Times New Roman"/>
                <w:noProof/>
              </w:rPr>
              <w:t>rindinis</w:t>
            </w:r>
            <w:r w:rsidRPr="00DB5CBD">
              <w:rPr>
                <w:rFonts w:ascii="Times New Roman" w:eastAsia="Arial Unicode MS" w:hAnsi="Times New Roman"/>
                <w:noProof/>
              </w:rPr>
              <w:t>/</w:t>
            </w:r>
            <w:r w:rsidR="00003A8F">
              <w:rPr>
                <w:rFonts w:ascii="Times New Roman" w:eastAsia="Arial Unicode MS" w:hAnsi="Times New Roman"/>
                <w:noProof/>
              </w:rPr>
              <w:t xml:space="preserve"> </w:t>
            </w:r>
            <w:r w:rsidRPr="00DB5CBD">
              <w:rPr>
                <w:rFonts w:ascii="Times New Roman" w:eastAsia="Arial Unicode MS" w:hAnsi="Times New Roman"/>
                <w:noProof/>
              </w:rPr>
              <w:t>Svarstymas</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341CDA" w:rsidRPr="00341CDA" w:rsidRDefault="00341CDA" w:rsidP="00341CDA">
            <w:pPr>
              <w:shd w:val="clear" w:color="auto" w:fill="FFFFFF" w:themeFill="background1"/>
              <w:spacing w:after="0" w:line="240" w:lineRule="auto"/>
              <w:jc w:val="center"/>
              <w:rPr>
                <w:rFonts w:ascii="Times New Roman" w:eastAsia="Arial Unicode MS" w:hAnsi="Times New Roman"/>
                <w:noProof/>
              </w:rPr>
            </w:pPr>
            <w:r w:rsidRPr="00341CDA">
              <w:rPr>
                <w:rFonts w:ascii="Times New Roman" w:eastAsia="Arial Unicode MS" w:hAnsi="Times New Roman"/>
                <w:noProof/>
              </w:rPr>
              <w:t xml:space="preserve">J. Sabatauskas,     </w:t>
            </w:r>
            <w:r>
              <w:rPr>
                <w:rFonts w:ascii="Times New Roman" w:eastAsia="Arial Unicode MS" w:hAnsi="Times New Roman"/>
                <w:noProof/>
              </w:rPr>
              <w:t xml:space="preserve">             </w:t>
            </w:r>
            <w:r w:rsidRPr="00341CDA">
              <w:rPr>
                <w:rFonts w:ascii="Times New Roman" w:eastAsia="Arial Unicode MS" w:hAnsi="Times New Roman"/>
                <w:noProof/>
              </w:rPr>
              <w:t xml:space="preserve">   S. Šedbaras, </w:t>
            </w:r>
            <w:r>
              <w:rPr>
                <w:rFonts w:ascii="Times New Roman" w:eastAsia="Arial Unicode MS" w:hAnsi="Times New Roman"/>
                <w:noProof/>
              </w:rPr>
              <w:t xml:space="preserve">                </w:t>
            </w:r>
            <w:r w:rsidRPr="00341CDA">
              <w:rPr>
                <w:rFonts w:ascii="Times New Roman" w:eastAsia="Arial Unicode MS" w:hAnsi="Times New Roman"/>
                <w:noProof/>
              </w:rPr>
              <w:t>patarėja</w:t>
            </w:r>
            <w:r w:rsidRPr="00341CDA">
              <w:rPr>
                <w:rFonts w:ascii="Times New Roman" w:eastAsia="Arial Unicode MS" w:hAnsi="Times New Roman"/>
                <w:noProof/>
              </w:rPr>
              <w:br/>
              <w:t>M. Civilkienė</w:t>
            </w:r>
          </w:p>
          <w:p w:rsidR="001F58C0" w:rsidRPr="00DB5CBD" w:rsidRDefault="001F58C0" w:rsidP="00DB5CBD">
            <w:pPr>
              <w:shd w:val="clear" w:color="auto" w:fill="FFFFFF" w:themeFill="background1"/>
              <w:spacing w:after="0" w:line="240" w:lineRule="auto"/>
              <w:jc w:val="center"/>
              <w:rPr>
                <w:rFonts w:ascii="Times New Roman" w:eastAsia="Arial Unicode MS" w:hAnsi="Times New Roman"/>
                <w:noProof/>
              </w:rPr>
            </w:pPr>
          </w:p>
        </w:tc>
      </w:tr>
      <w:tr w:rsidR="003767CF" w:rsidTr="007337AB">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3767CF" w:rsidRDefault="003767CF" w:rsidP="00C14E5A">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341CDA" w:rsidRPr="00341CDA" w:rsidRDefault="00341CDA" w:rsidP="00341CDA">
            <w:pPr>
              <w:pStyle w:val="Betarp"/>
              <w:shd w:val="clear" w:color="auto" w:fill="FFFFFF" w:themeFill="background1"/>
              <w:jc w:val="center"/>
              <w:rPr>
                <w:rFonts w:ascii="Times New Roman" w:eastAsia="Times New Roman" w:hAnsi="Times New Roman"/>
                <w:bCs/>
                <w:noProof/>
              </w:rPr>
            </w:pPr>
            <w:r w:rsidRPr="00341CDA">
              <w:rPr>
                <w:rFonts w:ascii="Times New Roman" w:eastAsia="Times New Roman" w:hAnsi="Times New Roman"/>
                <w:bCs/>
                <w:noProof/>
              </w:rPr>
              <w:t>2014-04-16</w:t>
            </w:r>
          </w:p>
          <w:p w:rsidR="00341CDA" w:rsidRPr="00341CDA" w:rsidRDefault="00341CDA" w:rsidP="00341CDA">
            <w:pPr>
              <w:pStyle w:val="Betarp"/>
              <w:shd w:val="clear" w:color="auto" w:fill="FFFFFF" w:themeFill="background1"/>
              <w:jc w:val="center"/>
              <w:rPr>
                <w:rFonts w:ascii="Times New Roman" w:eastAsia="Times New Roman" w:hAnsi="Times New Roman"/>
                <w:bCs/>
                <w:noProof/>
              </w:rPr>
            </w:pPr>
          </w:p>
          <w:p w:rsidR="00341CDA" w:rsidRPr="00341CDA" w:rsidRDefault="00341CDA" w:rsidP="00341CDA">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9</w:t>
            </w:r>
            <w:r w:rsidR="00003A8F">
              <w:rPr>
                <w:rFonts w:ascii="Times New Roman" w:eastAsia="Times New Roman" w:hAnsi="Times New Roman"/>
                <w:bCs/>
                <w:noProof/>
              </w:rPr>
              <w:t>.</w:t>
            </w:r>
            <w:r>
              <w:rPr>
                <w:rFonts w:ascii="Times New Roman" w:eastAsia="Times New Roman" w:hAnsi="Times New Roman"/>
                <w:bCs/>
                <w:noProof/>
              </w:rPr>
              <w:t>20-9.3</w:t>
            </w:r>
            <w:r w:rsidRPr="00341CDA">
              <w:rPr>
                <w:rFonts w:ascii="Times New Roman" w:eastAsia="Times New Roman" w:hAnsi="Times New Roman"/>
                <w:bCs/>
                <w:noProof/>
              </w:rPr>
              <w:t>0</w:t>
            </w:r>
          </w:p>
          <w:p w:rsidR="00341CDA" w:rsidRPr="00341CDA" w:rsidRDefault="00341CDA" w:rsidP="00341CDA">
            <w:pPr>
              <w:pStyle w:val="Betarp"/>
              <w:shd w:val="clear" w:color="auto" w:fill="FFFFFF" w:themeFill="background1"/>
              <w:jc w:val="center"/>
              <w:rPr>
                <w:rFonts w:ascii="Times New Roman" w:eastAsia="Times New Roman" w:hAnsi="Times New Roman"/>
                <w:bCs/>
                <w:noProof/>
              </w:rPr>
            </w:pPr>
          </w:p>
          <w:p w:rsidR="003767CF" w:rsidRPr="00DB5CBD" w:rsidRDefault="00341CDA" w:rsidP="00341CDA">
            <w:pPr>
              <w:pStyle w:val="Betarp"/>
              <w:shd w:val="clear" w:color="auto" w:fill="FFFFFF" w:themeFill="background1"/>
              <w:jc w:val="center"/>
              <w:rPr>
                <w:rFonts w:ascii="Times New Roman" w:eastAsia="Times New Roman" w:hAnsi="Times New Roman"/>
                <w:bCs/>
                <w:noProof/>
              </w:rPr>
            </w:pPr>
            <w:r w:rsidRPr="00341CDA">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3767CF" w:rsidRPr="00DB5CBD" w:rsidRDefault="00D04D92" w:rsidP="00DB5CBD">
            <w:pPr>
              <w:shd w:val="clear" w:color="auto" w:fill="FFFFFF" w:themeFill="background1"/>
              <w:spacing w:after="0" w:line="240" w:lineRule="auto"/>
              <w:jc w:val="center"/>
              <w:rPr>
                <w:rFonts w:ascii="Times New Roman" w:eastAsia="Times New Roman" w:hAnsi="Times New Roman"/>
                <w:bCs/>
                <w:iCs/>
                <w:snapToGrid w:val="0"/>
              </w:rPr>
            </w:pPr>
            <w:r w:rsidRPr="00DB5CBD">
              <w:rPr>
                <w:rFonts w:ascii="Times New Roman" w:eastAsia="Times New Roman" w:hAnsi="Times New Roman"/>
                <w:bCs/>
                <w:iCs/>
                <w:snapToGrid w:val="0"/>
              </w:rPr>
              <w:t>XIIP-1029</w:t>
            </w:r>
          </w:p>
        </w:tc>
        <w:tc>
          <w:tcPr>
            <w:tcW w:w="29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4D92" w:rsidRPr="00DB5CBD" w:rsidRDefault="00D04D92" w:rsidP="00DB5CBD">
            <w:pPr>
              <w:jc w:val="center"/>
              <w:rPr>
                <w:rFonts w:ascii="Times New Roman" w:hAnsi="Times New Roman"/>
              </w:rPr>
            </w:pPr>
            <w:r w:rsidRPr="00DB5CBD">
              <w:rPr>
                <w:rFonts w:ascii="Times New Roman" w:hAnsi="Times New Roman"/>
              </w:rPr>
              <w:t xml:space="preserve">Valstybės apdovanojimų įstatymo 14 straipsnio papildymo </w:t>
            </w:r>
            <w:r w:rsidR="00DB5CBD" w:rsidRPr="00DB5CBD">
              <w:rPr>
                <w:rFonts w:ascii="Times New Roman" w:hAnsi="Times New Roman"/>
              </w:rPr>
              <w:t>įstatymo projektas</w:t>
            </w:r>
          </w:p>
          <w:p w:rsidR="00D04D92" w:rsidRPr="00DB5CBD" w:rsidRDefault="00DB5CBD" w:rsidP="00353ECB">
            <w:pPr>
              <w:jc w:val="center"/>
              <w:rPr>
                <w:rFonts w:ascii="Times New Roman" w:hAnsi="Times New Roman"/>
              </w:rPr>
            </w:pPr>
            <w:r w:rsidRPr="00DB5CBD">
              <w:rPr>
                <w:rFonts w:ascii="Times New Roman" w:hAnsi="Times New Roman"/>
              </w:rPr>
              <w:t xml:space="preserve">Pateikė Seimo narys </w:t>
            </w:r>
            <w:r w:rsidR="00D04D92" w:rsidRPr="00DB5CBD">
              <w:rPr>
                <w:rFonts w:ascii="Times New Roman" w:hAnsi="Times New Roman"/>
              </w:rPr>
              <w:t>P.</w:t>
            </w:r>
            <w:r w:rsidRPr="00DB5CBD">
              <w:rPr>
                <w:rFonts w:ascii="Times New Roman" w:hAnsi="Times New Roman"/>
              </w:rPr>
              <w:t xml:space="preserve"> </w:t>
            </w:r>
            <w:r w:rsidR="00353ECB">
              <w:rPr>
                <w:rFonts w:ascii="Times New Roman" w:hAnsi="Times New Roman"/>
              </w:rPr>
              <w:t>Gražulis</w:t>
            </w:r>
          </w:p>
        </w:tc>
        <w:tc>
          <w:tcPr>
            <w:tcW w:w="1716" w:type="dxa"/>
            <w:tcBorders>
              <w:top w:val="single" w:sz="6" w:space="0" w:color="auto"/>
              <w:left w:val="single" w:sz="6" w:space="0" w:color="auto"/>
              <w:bottom w:val="single" w:sz="6" w:space="0" w:color="auto"/>
              <w:right w:val="single" w:sz="6" w:space="0" w:color="auto"/>
            </w:tcBorders>
            <w:shd w:val="clear" w:color="auto" w:fill="FFFFFF" w:themeFill="background1"/>
          </w:tcPr>
          <w:p w:rsidR="003767CF" w:rsidRPr="00DB5CBD" w:rsidRDefault="00D04D92" w:rsidP="00DB5CBD">
            <w:pPr>
              <w:shd w:val="clear" w:color="auto" w:fill="FFFFFF" w:themeFill="background1"/>
              <w:spacing w:after="0" w:line="240" w:lineRule="auto"/>
              <w:jc w:val="center"/>
              <w:rPr>
                <w:rFonts w:ascii="Times New Roman" w:eastAsia="Arial Unicode MS" w:hAnsi="Times New Roman"/>
                <w:noProof/>
              </w:rPr>
            </w:pPr>
            <w:r w:rsidRPr="00DB5CBD">
              <w:rPr>
                <w:rFonts w:ascii="Times New Roman" w:eastAsia="Arial Unicode MS" w:hAnsi="Times New Roman"/>
                <w:noProof/>
              </w:rPr>
              <w:t>Papildomas/ Svarstymas</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341CDA" w:rsidRDefault="00341CDA" w:rsidP="00341CDA">
            <w:pPr>
              <w:shd w:val="clear" w:color="auto" w:fill="FFFFFF" w:themeFill="background1"/>
              <w:spacing w:after="0" w:line="240" w:lineRule="auto"/>
              <w:jc w:val="center"/>
              <w:rPr>
                <w:rFonts w:ascii="Times New Roman" w:eastAsia="Arial Unicode MS" w:hAnsi="Times New Roman"/>
                <w:noProof/>
              </w:rPr>
            </w:pPr>
            <w:r w:rsidRPr="00341CDA">
              <w:rPr>
                <w:rFonts w:ascii="Times New Roman" w:eastAsia="Arial Unicode MS" w:hAnsi="Times New Roman"/>
                <w:noProof/>
              </w:rPr>
              <w:t>V.</w:t>
            </w:r>
            <w:r>
              <w:rPr>
                <w:rFonts w:ascii="Times New Roman" w:eastAsia="Arial Unicode MS" w:hAnsi="Times New Roman"/>
                <w:noProof/>
              </w:rPr>
              <w:t xml:space="preserve"> </w:t>
            </w:r>
            <w:r w:rsidRPr="00341CDA">
              <w:rPr>
                <w:rFonts w:ascii="Times New Roman" w:eastAsia="Arial Unicode MS" w:hAnsi="Times New Roman"/>
                <w:noProof/>
              </w:rPr>
              <w:t>Gapšys,</w:t>
            </w:r>
            <w:r w:rsidRPr="00341CDA">
              <w:rPr>
                <w:rFonts w:ascii="Times New Roman" w:eastAsia="Arial Unicode MS" w:hAnsi="Times New Roman"/>
                <w:noProof/>
              </w:rPr>
              <w:br/>
              <w:t>S.</w:t>
            </w:r>
            <w:r>
              <w:rPr>
                <w:rFonts w:ascii="Times New Roman" w:eastAsia="Arial Unicode MS" w:hAnsi="Times New Roman"/>
                <w:noProof/>
              </w:rPr>
              <w:t xml:space="preserve"> </w:t>
            </w:r>
            <w:r w:rsidRPr="00341CDA">
              <w:rPr>
                <w:rFonts w:ascii="Times New Roman" w:eastAsia="Arial Unicode MS" w:hAnsi="Times New Roman"/>
                <w:noProof/>
              </w:rPr>
              <w:t>Šedbaras,</w:t>
            </w:r>
            <w:r w:rsidRPr="00341CDA">
              <w:rPr>
                <w:rFonts w:ascii="Times New Roman" w:eastAsia="Arial Unicode MS" w:hAnsi="Times New Roman"/>
                <w:noProof/>
              </w:rPr>
              <w:br/>
            </w:r>
            <w:r w:rsidR="00003A8F">
              <w:rPr>
                <w:rFonts w:ascii="Times New Roman" w:eastAsia="Arial Unicode MS" w:hAnsi="Times New Roman"/>
                <w:noProof/>
              </w:rPr>
              <w:t>vedėja</w:t>
            </w:r>
          </w:p>
          <w:p w:rsidR="00341CDA" w:rsidRPr="00341CDA" w:rsidRDefault="00341CDA" w:rsidP="00341CDA">
            <w:pPr>
              <w:shd w:val="clear" w:color="auto" w:fill="FFFFFF" w:themeFill="background1"/>
              <w:spacing w:after="0" w:line="240" w:lineRule="auto"/>
              <w:jc w:val="center"/>
              <w:rPr>
                <w:rFonts w:ascii="Times New Roman" w:eastAsia="Arial Unicode MS" w:hAnsi="Times New Roman"/>
                <w:noProof/>
              </w:rPr>
            </w:pPr>
            <w:r w:rsidRPr="00341CDA">
              <w:rPr>
                <w:rFonts w:ascii="Times New Roman" w:eastAsia="Arial Unicode MS" w:hAnsi="Times New Roman"/>
                <w:noProof/>
              </w:rPr>
              <w:t>D.</w:t>
            </w:r>
            <w:r>
              <w:rPr>
                <w:rFonts w:ascii="Times New Roman" w:eastAsia="Arial Unicode MS" w:hAnsi="Times New Roman"/>
                <w:noProof/>
              </w:rPr>
              <w:t xml:space="preserve"> </w:t>
            </w:r>
            <w:r w:rsidRPr="00341CDA">
              <w:rPr>
                <w:rFonts w:ascii="Times New Roman" w:eastAsia="Arial Unicode MS" w:hAnsi="Times New Roman"/>
                <w:noProof/>
              </w:rPr>
              <w:t>Latvelienė</w:t>
            </w:r>
          </w:p>
          <w:p w:rsidR="003767CF" w:rsidRPr="00DB5CBD" w:rsidRDefault="003767CF" w:rsidP="00DB5CBD">
            <w:pPr>
              <w:shd w:val="clear" w:color="auto" w:fill="FFFFFF" w:themeFill="background1"/>
              <w:spacing w:after="0" w:line="240" w:lineRule="auto"/>
              <w:jc w:val="center"/>
              <w:rPr>
                <w:rFonts w:ascii="Times New Roman" w:eastAsia="Arial Unicode MS" w:hAnsi="Times New Roman"/>
                <w:noProof/>
              </w:rPr>
            </w:pPr>
          </w:p>
        </w:tc>
      </w:tr>
      <w:tr w:rsidR="00D04D92" w:rsidTr="007337AB">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D04D92" w:rsidRDefault="00D04D92" w:rsidP="00C14E5A">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341CDA" w:rsidRPr="00341CDA" w:rsidRDefault="00341CDA" w:rsidP="00341CDA">
            <w:pPr>
              <w:pStyle w:val="Betarp"/>
              <w:shd w:val="clear" w:color="auto" w:fill="FFFFFF" w:themeFill="background1"/>
              <w:jc w:val="center"/>
              <w:rPr>
                <w:rFonts w:ascii="Times New Roman" w:eastAsia="Times New Roman" w:hAnsi="Times New Roman"/>
                <w:bCs/>
                <w:noProof/>
              </w:rPr>
            </w:pPr>
            <w:r w:rsidRPr="00341CDA">
              <w:rPr>
                <w:rFonts w:ascii="Times New Roman" w:eastAsia="Times New Roman" w:hAnsi="Times New Roman"/>
                <w:bCs/>
                <w:noProof/>
              </w:rPr>
              <w:t>2014-04-16</w:t>
            </w:r>
          </w:p>
          <w:p w:rsidR="00341CDA" w:rsidRPr="00341CDA" w:rsidRDefault="00341CDA" w:rsidP="00341CDA">
            <w:pPr>
              <w:pStyle w:val="Betarp"/>
              <w:shd w:val="clear" w:color="auto" w:fill="FFFFFF" w:themeFill="background1"/>
              <w:jc w:val="center"/>
              <w:rPr>
                <w:rFonts w:ascii="Times New Roman" w:eastAsia="Times New Roman" w:hAnsi="Times New Roman"/>
                <w:bCs/>
                <w:noProof/>
              </w:rPr>
            </w:pPr>
          </w:p>
          <w:p w:rsidR="00341CDA" w:rsidRPr="00341CDA" w:rsidRDefault="00003A8F" w:rsidP="00341CDA">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9.30-9.4</w:t>
            </w:r>
            <w:r w:rsidR="00341CDA" w:rsidRPr="00341CDA">
              <w:rPr>
                <w:rFonts w:ascii="Times New Roman" w:eastAsia="Times New Roman" w:hAnsi="Times New Roman"/>
                <w:bCs/>
                <w:noProof/>
              </w:rPr>
              <w:t>0</w:t>
            </w:r>
          </w:p>
          <w:p w:rsidR="00341CDA" w:rsidRPr="00341CDA" w:rsidRDefault="00341CDA" w:rsidP="00341CDA">
            <w:pPr>
              <w:pStyle w:val="Betarp"/>
              <w:shd w:val="clear" w:color="auto" w:fill="FFFFFF" w:themeFill="background1"/>
              <w:jc w:val="center"/>
              <w:rPr>
                <w:rFonts w:ascii="Times New Roman" w:eastAsia="Times New Roman" w:hAnsi="Times New Roman"/>
                <w:bCs/>
                <w:noProof/>
              </w:rPr>
            </w:pPr>
          </w:p>
          <w:p w:rsidR="00D04D92" w:rsidRPr="00DB5CBD" w:rsidRDefault="00341CDA" w:rsidP="00341CDA">
            <w:pPr>
              <w:pStyle w:val="Betarp"/>
              <w:shd w:val="clear" w:color="auto" w:fill="FFFFFF" w:themeFill="background1"/>
              <w:jc w:val="center"/>
              <w:rPr>
                <w:rFonts w:ascii="Times New Roman" w:eastAsia="Times New Roman" w:hAnsi="Times New Roman"/>
                <w:bCs/>
                <w:noProof/>
              </w:rPr>
            </w:pPr>
            <w:r w:rsidRPr="00341CDA">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D04D92" w:rsidRPr="00DB5CBD" w:rsidRDefault="00D04D92" w:rsidP="00DB5CBD">
            <w:pPr>
              <w:shd w:val="clear" w:color="auto" w:fill="FFFFFF" w:themeFill="background1"/>
              <w:spacing w:after="0" w:line="240" w:lineRule="auto"/>
              <w:jc w:val="center"/>
              <w:rPr>
                <w:rFonts w:ascii="Times New Roman" w:eastAsia="Times New Roman" w:hAnsi="Times New Roman"/>
                <w:bCs/>
                <w:iCs/>
                <w:snapToGrid w:val="0"/>
              </w:rPr>
            </w:pPr>
            <w:r w:rsidRPr="00DB5CBD">
              <w:rPr>
                <w:rFonts w:ascii="Times New Roman" w:eastAsia="Times New Roman" w:hAnsi="Times New Roman"/>
                <w:bCs/>
                <w:iCs/>
                <w:snapToGrid w:val="0"/>
              </w:rPr>
              <w:t>XIIP-1655</w:t>
            </w:r>
          </w:p>
        </w:tc>
        <w:tc>
          <w:tcPr>
            <w:tcW w:w="29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4D92" w:rsidRPr="00DB5CBD" w:rsidRDefault="00D04D92" w:rsidP="00DB5CBD">
            <w:pPr>
              <w:jc w:val="center"/>
              <w:rPr>
                <w:rFonts w:ascii="Times New Roman" w:hAnsi="Times New Roman"/>
              </w:rPr>
            </w:pPr>
            <w:r w:rsidRPr="00DB5CBD">
              <w:rPr>
                <w:rFonts w:ascii="Times New Roman" w:hAnsi="Times New Roman"/>
              </w:rPr>
              <w:t xml:space="preserve">Išmokų vaikams įstatymo Nr. I-621 6 straipsnio pakeitimo ir papildymo </w:t>
            </w:r>
            <w:r w:rsidR="00DB5CBD" w:rsidRPr="00DB5CBD">
              <w:rPr>
                <w:rFonts w:ascii="Times New Roman" w:hAnsi="Times New Roman"/>
              </w:rPr>
              <w:t>įstatymo projektas</w:t>
            </w:r>
          </w:p>
          <w:p w:rsidR="00D04D92" w:rsidRPr="00DB5CBD" w:rsidRDefault="00DB5CBD" w:rsidP="00353ECB">
            <w:pPr>
              <w:jc w:val="center"/>
              <w:rPr>
                <w:rFonts w:ascii="Times New Roman" w:hAnsi="Times New Roman"/>
              </w:rPr>
            </w:pPr>
            <w:r w:rsidRPr="00DB5CBD">
              <w:rPr>
                <w:rFonts w:ascii="Times New Roman" w:hAnsi="Times New Roman"/>
              </w:rPr>
              <w:t xml:space="preserve">Pateikė Seimo narys </w:t>
            </w:r>
            <w:r w:rsidR="00353ECB">
              <w:rPr>
                <w:rFonts w:ascii="Times New Roman" w:hAnsi="Times New Roman"/>
              </w:rPr>
              <w:t xml:space="preserve">                        </w:t>
            </w:r>
            <w:r w:rsidR="00D04D92" w:rsidRPr="00DB5CBD">
              <w:rPr>
                <w:rFonts w:ascii="Times New Roman" w:hAnsi="Times New Roman"/>
              </w:rPr>
              <w:t>A.</w:t>
            </w:r>
            <w:r w:rsidRPr="00DB5CBD">
              <w:rPr>
                <w:rFonts w:ascii="Times New Roman" w:hAnsi="Times New Roman"/>
              </w:rPr>
              <w:t xml:space="preserve"> </w:t>
            </w:r>
            <w:proofErr w:type="spellStart"/>
            <w:r w:rsidR="00353ECB">
              <w:rPr>
                <w:rFonts w:ascii="Times New Roman" w:hAnsi="Times New Roman"/>
              </w:rPr>
              <w:t>Dumbrava</w:t>
            </w:r>
            <w:proofErr w:type="spellEnd"/>
          </w:p>
        </w:tc>
        <w:tc>
          <w:tcPr>
            <w:tcW w:w="1716" w:type="dxa"/>
            <w:tcBorders>
              <w:top w:val="single" w:sz="6" w:space="0" w:color="auto"/>
              <w:left w:val="single" w:sz="6" w:space="0" w:color="auto"/>
              <w:bottom w:val="single" w:sz="6" w:space="0" w:color="auto"/>
              <w:right w:val="single" w:sz="6" w:space="0" w:color="auto"/>
            </w:tcBorders>
            <w:shd w:val="clear" w:color="auto" w:fill="FFFFFF" w:themeFill="background1"/>
          </w:tcPr>
          <w:p w:rsidR="00D04D92" w:rsidRPr="00DB5CBD" w:rsidRDefault="00D04D92" w:rsidP="00DB5CBD">
            <w:pPr>
              <w:shd w:val="clear" w:color="auto" w:fill="FFFFFF" w:themeFill="background1"/>
              <w:spacing w:after="0" w:line="240" w:lineRule="auto"/>
              <w:jc w:val="center"/>
              <w:rPr>
                <w:rFonts w:ascii="Times New Roman" w:eastAsia="Arial Unicode MS" w:hAnsi="Times New Roman"/>
                <w:noProof/>
              </w:rPr>
            </w:pPr>
            <w:r w:rsidRPr="00DB5CBD">
              <w:rPr>
                <w:rFonts w:ascii="Times New Roman" w:eastAsia="Arial Unicode MS" w:hAnsi="Times New Roman"/>
                <w:noProof/>
              </w:rPr>
              <w:t>Svarstymas dėl atitikties Konstitucijai</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D04D92" w:rsidRPr="00DB5CBD" w:rsidRDefault="00D04D92" w:rsidP="00DB5CBD">
            <w:pPr>
              <w:shd w:val="clear" w:color="auto" w:fill="FFFFFF" w:themeFill="background1"/>
              <w:spacing w:after="0" w:line="240" w:lineRule="auto"/>
              <w:jc w:val="center"/>
              <w:rPr>
                <w:rFonts w:ascii="Times New Roman" w:eastAsia="Arial Unicode MS" w:hAnsi="Times New Roman"/>
                <w:noProof/>
              </w:rPr>
            </w:pPr>
            <w:r w:rsidRPr="00DB5CBD">
              <w:rPr>
                <w:rFonts w:ascii="Times New Roman" w:eastAsia="Arial Unicode MS" w:hAnsi="Times New Roman"/>
                <w:noProof/>
              </w:rPr>
              <w:t>J. Sabatauskas,</w:t>
            </w:r>
          </w:p>
          <w:p w:rsidR="00D04D92" w:rsidRPr="00DB5CBD" w:rsidRDefault="00D04D92" w:rsidP="00DB5CBD">
            <w:pPr>
              <w:shd w:val="clear" w:color="auto" w:fill="FFFFFF" w:themeFill="background1"/>
              <w:spacing w:after="0" w:line="240" w:lineRule="auto"/>
              <w:jc w:val="center"/>
              <w:rPr>
                <w:rFonts w:ascii="Times New Roman" w:eastAsia="Arial Unicode MS" w:hAnsi="Times New Roman"/>
                <w:noProof/>
              </w:rPr>
            </w:pPr>
            <w:r w:rsidRPr="00DB5CBD">
              <w:rPr>
                <w:rFonts w:ascii="Times New Roman" w:eastAsia="Arial Unicode MS" w:hAnsi="Times New Roman"/>
                <w:noProof/>
              </w:rPr>
              <w:t>S. Šedbaras</w:t>
            </w:r>
            <w:r w:rsidR="006C2405" w:rsidRPr="00DB5CBD">
              <w:rPr>
                <w:rFonts w:ascii="Times New Roman" w:eastAsia="Arial Unicode MS" w:hAnsi="Times New Roman"/>
                <w:noProof/>
              </w:rPr>
              <w:t xml:space="preserve">, </w:t>
            </w:r>
            <w:r w:rsidR="00DB5CBD" w:rsidRPr="00DB5CBD">
              <w:rPr>
                <w:rFonts w:ascii="Times New Roman" w:eastAsia="Arial Unicode MS" w:hAnsi="Times New Roman"/>
                <w:noProof/>
              </w:rPr>
              <w:t xml:space="preserve">        </w:t>
            </w:r>
            <w:r w:rsidR="006C2405" w:rsidRPr="00DB5CBD">
              <w:rPr>
                <w:rFonts w:ascii="Times New Roman" w:eastAsia="Arial Unicode MS" w:hAnsi="Times New Roman"/>
                <w:noProof/>
              </w:rPr>
              <w:t xml:space="preserve">patarėja </w:t>
            </w:r>
            <w:r w:rsidR="00DB5CBD" w:rsidRPr="00DB5CBD">
              <w:rPr>
                <w:rFonts w:ascii="Times New Roman" w:eastAsia="Arial Unicode MS" w:hAnsi="Times New Roman"/>
                <w:noProof/>
              </w:rPr>
              <w:t xml:space="preserve">                            </w:t>
            </w:r>
            <w:r w:rsidR="006C2405" w:rsidRPr="00DB5CBD">
              <w:rPr>
                <w:rFonts w:ascii="Times New Roman" w:eastAsia="Arial Unicode MS" w:hAnsi="Times New Roman"/>
                <w:noProof/>
              </w:rPr>
              <w:t>M. Civilkienė</w:t>
            </w:r>
          </w:p>
        </w:tc>
      </w:tr>
      <w:tr w:rsidR="00D04D92" w:rsidTr="007337AB">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D04D92" w:rsidRDefault="00D04D92" w:rsidP="00C14E5A">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341CDA" w:rsidRPr="00341CDA" w:rsidRDefault="00341CDA" w:rsidP="00341CDA">
            <w:pPr>
              <w:pStyle w:val="Betarp"/>
              <w:shd w:val="clear" w:color="auto" w:fill="FFFFFF" w:themeFill="background1"/>
              <w:jc w:val="center"/>
              <w:rPr>
                <w:rFonts w:ascii="Times New Roman" w:eastAsia="Times New Roman" w:hAnsi="Times New Roman"/>
                <w:bCs/>
                <w:noProof/>
              </w:rPr>
            </w:pPr>
            <w:r w:rsidRPr="00341CDA">
              <w:rPr>
                <w:rFonts w:ascii="Times New Roman" w:eastAsia="Times New Roman" w:hAnsi="Times New Roman"/>
                <w:bCs/>
                <w:noProof/>
              </w:rPr>
              <w:t>2014-04-16</w:t>
            </w:r>
          </w:p>
          <w:p w:rsidR="00341CDA" w:rsidRPr="00341CDA" w:rsidRDefault="00341CDA" w:rsidP="00341CDA">
            <w:pPr>
              <w:pStyle w:val="Betarp"/>
              <w:shd w:val="clear" w:color="auto" w:fill="FFFFFF" w:themeFill="background1"/>
              <w:jc w:val="center"/>
              <w:rPr>
                <w:rFonts w:ascii="Times New Roman" w:eastAsia="Times New Roman" w:hAnsi="Times New Roman"/>
                <w:bCs/>
                <w:noProof/>
              </w:rPr>
            </w:pPr>
          </w:p>
          <w:p w:rsidR="00341CDA" w:rsidRPr="00341CDA" w:rsidRDefault="00003A8F" w:rsidP="00341CDA">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9.40-9.5</w:t>
            </w:r>
            <w:r w:rsidR="00341CDA" w:rsidRPr="00341CDA">
              <w:rPr>
                <w:rFonts w:ascii="Times New Roman" w:eastAsia="Times New Roman" w:hAnsi="Times New Roman"/>
                <w:bCs/>
                <w:noProof/>
              </w:rPr>
              <w:t>0</w:t>
            </w:r>
          </w:p>
          <w:p w:rsidR="00341CDA" w:rsidRPr="00341CDA" w:rsidRDefault="00341CDA" w:rsidP="00341CDA">
            <w:pPr>
              <w:pStyle w:val="Betarp"/>
              <w:shd w:val="clear" w:color="auto" w:fill="FFFFFF" w:themeFill="background1"/>
              <w:jc w:val="center"/>
              <w:rPr>
                <w:rFonts w:ascii="Times New Roman" w:eastAsia="Times New Roman" w:hAnsi="Times New Roman"/>
                <w:bCs/>
                <w:noProof/>
              </w:rPr>
            </w:pPr>
          </w:p>
          <w:p w:rsidR="00D04D92" w:rsidRPr="00DB5CBD" w:rsidRDefault="00341CDA" w:rsidP="00341CDA">
            <w:pPr>
              <w:pStyle w:val="Betarp"/>
              <w:shd w:val="clear" w:color="auto" w:fill="FFFFFF" w:themeFill="background1"/>
              <w:jc w:val="center"/>
              <w:rPr>
                <w:rFonts w:ascii="Times New Roman" w:eastAsia="Times New Roman" w:hAnsi="Times New Roman"/>
                <w:bCs/>
                <w:noProof/>
              </w:rPr>
            </w:pPr>
            <w:r w:rsidRPr="00341CDA">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D04D92" w:rsidRPr="00DB5CBD" w:rsidRDefault="00D04D92" w:rsidP="00DB5CBD">
            <w:pPr>
              <w:shd w:val="clear" w:color="auto" w:fill="FFFFFF" w:themeFill="background1"/>
              <w:spacing w:after="0" w:line="240" w:lineRule="auto"/>
              <w:jc w:val="center"/>
              <w:rPr>
                <w:rFonts w:ascii="Times New Roman" w:eastAsia="Times New Roman" w:hAnsi="Times New Roman"/>
                <w:bCs/>
                <w:iCs/>
                <w:snapToGrid w:val="0"/>
              </w:rPr>
            </w:pPr>
            <w:r w:rsidRPr="00DB5CBD">
              <w:rPr>
                <w:rFonts w:ascii="Times New Roman" w:eastAsia="Times New Roman" w:hAnsi="Times New Roman"/>
                <w:bCs/>
                <w:iCs/>
                <w:snapToGrid w:val="0"/>
              </w:rPr>
              <w:t>XIIP-785</w:t>
            </w:r>
          </w:p>
        </w:tc>
        <w:tc>
          <w:tcPr>
            <w:tcW w:w="29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C2405" w:rsidRPr="00DB5CBD" w:rsidRDefault="006C2405" w:rsidP="00DB5CBD">
            <w:pPr>
              <w:jc w:val="center"/>
              <w:rPr>
                <w:rFonts w:ascii="Times New Roman" w:hAnsi="Times New Roman"/>
              </w:rPr>
            </w:pPr>
            <w:r w:rsidRPr="00DB5CBD">
              <w:rPr>
                <w:rFonts w:ascii="Times New Roman" w:hAnsi="Times New Roman"/>
              </w:rPr>
              <w:t xml:space="preserve">Civilinio kodekso 4.82 straipsnio 3 dalies pakeitimo </w:t>
            </w:r>
            <w:r w:rsidR="00DB5CBD" w:rsidRPr="00DB5CBD">
              <w:rPr>
                <w:rFonts w:ascii="Times New Roman" w:hAnsi="Times New Roman"/>
              </w:rPr>
              <w:t>įstatymo projektas</w:t>
            </w:r>
          </w:p>
          <w:p w:rsidR="00D04D92" w:rsidRPr="00DB5CBD" w:rsidRDefault="00DB5CBD" w:rsidP="00353ECB">
            <w:pPr>
              <w:jc w:val="center"/>
              <w:rPr>
                <w:rFonts w:ascii="Times New Roman" w:hAnsi="Times New Roman"/>
              </w:rPr>
            </w:pPr>
            <w:r w:rsidRPr="00DB5CBD">
              <w:rPr>
                <w:rFonts w:ascii="Times New Roman" w:hAnsi="Times New Roman"/>
              </w:rPr>
              <w:t xml:space="preserve">Pateikė Seimo nariai:                                     </w:t>
            </w:r>
            <w:r w:rsidR="006C2405" w:rsidRPr="00DB5CBD">
              <w:rPr>
                <w:rFonts w:ascii="Times New Roman" w:hAnsi="Times New Roman"/>
              </w:rPr>
              <w:t>V.</w:t>
            </w:r>
            <w:r w:rsidRPr="00DB5CBD">
              <w:rPr>
                <w:rFonts w:ascii="Times New Roman" w:hAnsi="Times New Roman"/>
              </w:rPr>
              <w:t xml:space="preserve"> </w:t>
            </w:r>
            <w:proofErr w:type="spellStart"/>
            <w:r w:rsidR="006C2405" w:rsidRPr="00DB5CBD">
              <w:rPr>
                <w:rFonts w:ascii="Times New Roman" w:hAnsi="Times New Roman"/>
              </w:rPr>
              <w:t>Simulik</w:t>
            </w:r>
            <w:proofErr w:type="spellEnd"/>
            <w:r w:rsidR="006C2405" w:rsidRPr="00DB5CBD">
              <w:rPr>
                <w:rFonts w:ascii="Times New Roman" w:hAnsi="Times New Roman"/>
              </w:rPr>
              <w:t xml:space="preserve">, </w:t>
            </w:r>
            <w:r w:rsidR="006C2405" w:rsidRPr="00DB5CBD">
              <w:rPr>
                <w:rFonts w:ascii="Times New Roman" w:hAnsi="Times New Roman"/>
              </w:rPr>
              <w:br/>
              <w:t>E.</w:t>
            </w:r>
            <w:r w:rsidRPr="00DB5CBD">
              <w:rPr>
                <w:rFonts w:ascii="Times New Roman" w:hAnsi="Times New Roman"/>
              </w:rPr>
              <w:t xml:space="preserve"> </w:t>
            </w:r>
            <w:r w:rsidR="006C2405" w:rsidRPr="00DB5CBD">
              <w:rPr>
                <w:rFonts w:ascii="Times New Roman" w:hAnsi="Times New Roman"/>
              </w:rPr>
              <w:t>Žakaris, A.</w:t>
            </w:r>
            <w:r w:rsidRPr="00DB5CBD">
              <w:rPr>
                <w:rFonts w:ascii="Times New Roman" w:hAnsi="Times New Roman"/>
              </w:rPr>
              <w:t xml:space="preserve"> </w:t>
            </w:r>
            <w:proofErr w:type="spellStart"/>
            <w:r w:rsidR="006C2405" w:rsidRPr="00DB5CBD">
              <w:rPr>
                <w:rFonts w:ascii="Times New Roman" w:hAnsi="Times New Roman"/>
              </w:rPr>
              <w:t>Monkauskaitė</w:t>
            </w:r>
            <w:proofErr w:type="spellEnd"/>
            <w:r w:rsidR="006C2405" w:rsidRPr="00DB5CBD">
              <w:rPr>
                <w:rFonts w:ascii="Times New Roman" w:hAnsi="Times New Roman"/>
              </w:rPr>
              <w:t xml:space="preserve">, </w:t>
            </w:r>
            <w:r w:rsidRPr="00DB5CBD">
              <w:rPr>
                <w:rFonts w:ascii="Times New Roman" w:hAnsi="Times New Roman"/>
              </w:rPr>
              <w:t xml:space="preserve">                   </w:t>
            </w:r>
            <w:r w:rsidR="006C2405" w:rsidRPr="00DB5CBD">
              <w:rPr>
                <w:rFonts w:ascii="Times New Roman" w:hAnsi="Times New Roman"/>
              </w:rPr>
              <w:t>O.</w:t>
            </w:r>
            <w:r w:rsidRPr="00DB5CBD">
              <w:rPr>
                <w:rFonts w:ascii="Times New Roman" w:hAnsi="Times New Roman"/>
              </w:rPr>
              <w:t xml:space="preserve"> </w:t>
            </w:r>
            <w:r w:rsidR="006C2405" w:rsidRPr="00DB5CBD">
              <w:rPr>
                <w:rFonts w:ascii="Times New Roman" w:hAnsi="Times New Roman"/>
              </w:rPr>
              <w:t>Leiputė</w:t>
            </w:r>
            <w:r w:rsidR="006C2405" w:rsidRPr="00DB5CBD">
              <w:rPr>
                <w:rFonts w:ascii="Times New Roman" w:hAnsi="Times New Roman"/>
              </w:rPr>
              <w:br/>
            </w:r>
            <w:r w:rsidR="006C2405" w:rsidRPr="00DB5CBD">
              <w:rPr>
                <w:rFonts w:ascii="Times New Roman" w:hAnsi="Times New Roman"/>
                <w:iCs/>
              </w:rPr>
              <w:t>/</w:t>
            </w:r>
            <w:r w:rsidRPr="00DB5CBD">
              <w:rPr>
                <w:rFonts w:ascii="Times New Roman" w:hAnsi="Times New Roman"/>
                <w:iCs/>
              </w:rPr>
              <w:t xml:space="preserve"> </w:t>
            </w:r>
            <w:r w:rsidR="00353ECB">
              <w:rPr>
                <w:rFonts w:ascii="Times New Roman" w:hAnsi="Times New Roman"/>
                <w:iCs/>
              </w:rPr>
              <w:t>29 SN</w:t>
            </w:r>
            <w:r w:rsidRPr="00DB5CBD">
              <w:rPr>
                <w:rFonts w:ascii="Times New Roman" w:hAnsi="Times New Roman"/>
                <w:iCs/>
              </w:rPr>
              <w:t xml:space="preserve">/ </w:t>
            </w:r>
            <w:r w:rsidR="006C2405" w:rsidRPr="00DB5CBD">
              <w:rPr>
                <w:rFonts w:ascii="Times New Roman" w:hAnsi="Times New Roman"/>
                <w:iCs/>
              </w:rPr>
              <w:t>48 SN</w:t>
            </w:r>
          </w:p>
        </w:tc>
        <w:tc>
          <w:tcPr>
            <w:tcW w:w="1716" w:type="dxa"/>
            <w:tcBorders>
              <w:top w:val="single" w:sz="6" w:space="0" w:color="auto"/>
              <w:left w:val="single" w:sz="6" w:space="0" w:color="auto"/>
              <w:bottom w:val="single" w:sz="6" w:space="0" w:color="auto"/>
              <w:right w:val="single" w:sz="6" w:space="0" w:color="auto"/>
            </w:tcBorders>
            <w:shd w:val="clear" w:color="auto" w:fill="FFFFFF" w:themeFill="background1"/>
          </w:tcPr>
          <w:p w:rsidR="00D04D92" w:rsidRPr="00DB5CBD" w:rsidRDefault="006C2405" w:rsidP="00DB5CBD">
            <w:pPr>
              <w:shd w:val="clear" w:color="auto" w:fill="FFFFFF" w:themeFill="background1"/>
              <w:spacing w:after="0" w:line="240" w:lineRule="auto"/>
              <w:jc w:val="center"/>
              <w:rPr>
                <w:rFonts w:ascii="Times New Roman" w:eastAsia="Arial Unicode MS" w:hAnsi="Times New Roman"/>
                <w:noProof/>
              </w:rPr>
            </w:pPr>
            <w:r w:rsidRPr="00DB5CBD">
              <w:rPr>
                <w:rFonts w:ascii="Times New Roman" w:eastAsia="Arial Unicode MS" w:hAnsi="Times New Roman"/>
                <w:noProof/>
              </w:rPr>
              <w:t>Pagrindinis/ Svarstymas</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341CDA" w:rsidRPr="00341CDA" w:rsidRDefault="00341CDA" w:rsidP="00341CDA">
            <w:pPr>
              <w:shd w:val="clear" w:color="auto" w:fill="FFFFFF" w:themeFill="background1"/>
              <w:spacing w:after="0" w:line="240" w:lineRule="auto"/>
              <w:jc w:val="center"/>
              <w:rPr>
                <w:rFonts w:ascii="Times New Roman" w:eastAsia="Arial Unicode MS" w:hAnsi="Times New Roman"/>
                <w:noProof/>
              </w:rPr>
            </w:pPr>
            <w:r w:rsidRPr="00341CDA">
              <w:rPr>
                <w:rFonts w:ascii="Times New Roman" w:eastAsia="Arial Unicode MS" w:hAnsi="Times New Roman"/>
                <w:noProof/>
              </w:rPr>
              <w:t xml:space="preserve">J. Sabatauskas,      </w:t>
            </w:r>
            <w:r>
              <w:rPr>
                <w:rFonts w:ascii="Times New Roman" w:eastAsia="Arial Unicode MS" w:hAnsi="Times New Roman"/>
                <w:noProof/>
              </w:rPr>
              <w:t xml:space="preserve">            </w:t>
            </w:r>
            <w:r w:rsidRPr="00341CDA">
              <w:rPr>
                <w:rFonts w:ascii="Times New Roman" w:eastAsia="Arial Unicode MS" w:hAnsi="Times New Roman"/>
                <w:noProof/>
              </w:rPr>
              <w:t xml:space="preserve">  S. Šedbaras, </w:t>
            </w:r>
            <w:r>
              <w:rPr>
                <w:rFonts w:ascii="Times New Roman" w:eastAsia="Arial Unicode MS" w:hAnsi="Times New Roman"/>
                <w:noProof/>
              </w:rPr>
              <w:t xml:space="preserve">                 </w:t>
            </w:r>
            <w:r w:rsidRPr="00341CDA">
              <w:rPr>
                <w:rFonts w:ascii="Times New Roman" w:eastAsia="Arial Unicode MS" w:hAnsi="Times New Roman"/>
                <w:noProof/>
              </w:rPr>
              <w:t>patarėja</w:t>
            </w:r>
            <w:r w:rsidRPr="00341CDA">
              <w:rPr>
                <w:rFonts w:ascii="Times New Roman" w:eastAsia="Arial Unicode MS" w:hAnsi="Times New Roman"/>
                <w:noProof/>
              </w:rPr>
              <w:br/>
              <w:t>M. Civilkienė</w:t>
            </w:r>
          </w:p>
          <w:p w:rsidR="00D04D92" w:rsidRPr="00DB5CBD" w:rsidRDefault="00D04D92" w:rsidP="00DB5CBD">
            <w:pPr>
              <w:shd w:val="clear" w:color="auto" w:fill="FFFFFF" w:themeFill="background1"/>
              <w:spacing w:after="0" w:line="240" w:lineRule="auto"/>
              <w:jc w:val="center"/>
              <w:rPr>
                <w:rFonts w:ascii="Times New Roman" w:eastAsia="Arial Unicode MS" w:hAnsi="Times New Roman"/>
                <w:noProof/>
              </w:rPr>
            </w:pPr>
          </w:p>
        </w:tc>
      </w:tr>
      <w:tr w:rsidR="00D04D92" w:rsidTr="007337AB">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D04D92" w:rsidRDefault="00D04D92" w:rsidP="00C14E5A">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341CDA" w:rsidRPr="00341CDA" w:rsidRDefault="00341CDA" w:rsidP="00341CDA">
            <w:pPr>
              <w:pStyle w:val="Betarp"/>
              <w:shd w:val="clear" w:color="auto" w:fill="FFFFFF" w:themeFill="background1"/>
              <w:jc w:val="center"/>
              <w:rPr>
                <w:rFonts w:ascii="Times New Roman" w:eastAsia="Times New Roman" w:hAnsi="Times New Roman"/>
                <w:bCs/>
                <w:noProof/>
              </w:rPr>
            </w:pPr>
            <w:r w:rsidRPr="00341CDA">
              <w:rPr>
                <w:rFonts w:ascii="Times New Roman" w:eastAsia="Times New Roman" w:hAnsi="Times New Roman"/>
                <w:bCs/>
                <w:noProof/>
              </w:rPr>
              <w:t>2014-04-16</w:t>
            </w:r>
          </w:p>
          <w:p w:rsidR="00341CDA" w:rsidRPr="00341CDA" w:rsidRDefault="00341CDA" w:rsidP="00341CDA">
            <w:pPr>
              <w:pStyle w:val="Betarp"/>
              <w:shd w:val="clear" w:color="auto" w:fill="FFFFFF" w:themeFill="background1"/>
              <w:jc w:val="center"/>
              <w:rPr>
                <w:rFonts w:ascii="Times New Roman" w:eastAsia="Times New Roman" w:hAnsi="Times New Roman"/>
                <w:bCs/>
                <w:noProof/>
              </w:rPr>
            </w:pPr>
          </w:p>
          <w:p w:rsidR="00341CDA" w:rsidRPr="00341CDA" w:rsidRDefault="00003A8F" w:rsidP="00341CDA">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9.50-10.0</w:t>
            </w:r>
            <w:r w:rsidR="00341CDA" w:rsidRPr="00341CDA">
              <w:rPr>
                <w:rFonts w:ascii="Times New Roman" w:eastAsia="Times New Roman" w:hAnsi="Times New Roman"/>
                <w:bCs/>
                <w:noProof/>
              </w:rPr>
              <w:t>0</w:t>
            </w:r>
          </w:p>
          <w:p w:rsidR="00341CDA" w:rsidRPr="00341CDA" w:rsidRDefault="00341CDA" w:rsidP="00341CDA">
            <w:pPr>
              <w:pStyle w:val="Betarp"/>
              <w:shd w:val="clear" w:color="auto" w:fill="FFFFFF" w:themeFill="background1"/>
              <w:jc w:val="center"/>
              <w:rPr>
                <w:rFonts w:ascii="Times New Roman" w:eastAsia="Times New Roman" w:hAnsi="Times New Roman"/>
                <w:bCs/>
                <w:noProof/>
              </w:rPr>
            </w:pPr>
          </w:p>
          <w:p w:rsidR="00D04D92" w:rsidRPr="00DB5CBD" w:rsidRDefault="00341CDA" w:rsidP="00341CDA">
            <w:pPr>
              <w:pStyle w:val="Betarp"/>
              <w:shd w:val="clear" w:color="auto" w:fill="FFFFFF" w:themeFill="background1"/>
              <w:jc w:val="center"/>
              <w:rPr>
                <w:rFonts w:ascii="Times New Roman" w:eastAsia="Times New Roman" w:hAnsi="Times New Roman"/>
                <w:bCs/>
                <w:noProof/>
              </w:rPr>
            </w:pPr>
            <w:r w:rsidRPr="00341CDA">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D04D92" w:rsidRPr="00DB5CBD" w:rsidRDefault="00D04D92" w:rsidP="00DB5CBD">
            <w:pPr>
              <w:shd w:val="clear" w:color="auto" w:fill="FFFFFF" w:themeFill="background1"/>
              <w:spacing w:after="0" w:line="240" w:lineRule="auto"/>
              <w:jc w:val="center"/>
              <w:rPr>
                <w:rFonts w:ascii="Times New Roman" w:eastAsia="Times New Roman" w:hAnsi="Times New Roman"/>
                <w:bCs/>
                <w:iCs/>
                <w:snapToGrid w:val="0"/>
              </w:rPr>
            </w:pPr>
            <w:r w:rsidRPr="00DB5CBD">
              <w:rPr>
                <w:rFonts w:ascii="Times New Roman" w:eastAsia="Times New Roman" w:hAnsi="Times New Roman"/>
                <w:bCs/>
                <w:iCs/>
                <w:snapToGrid w:val="0"/>
              </w:rPr>
              <w:t>XIIP-895</w:t>
            </w:r>
          </w:p>
        </w:tc>
        <w:tc>
          <w:tcPr>
            <w:tcW w:w="29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C2405" w:rsidRPr="00DB5CBD" w:rsidRDefault="006C2405" w:rsidP="00DB5CBD">
            <w:pPr>
              <w:jc w:val="center"/>
              <w:rPr>
                <w:rFonts w:ascii="Times New Roman" w:hAnsi="Times New Roman"/>
              </w:rPr>
            </w:pPr>
            <w:r w:rsidRPr="00DB5CBD">
              <w:rPr>
                <w:rFonts w:ascii="Times New Roman" w:hAnsi="Times New Roman"/>
              </w:rPr>
              <w:t xml:space="preserve">Civilinio proceso kodekso 736 straipsnio 2 dalies pakeitimo </w:t>
            </w:r>
            <w:r w:rsidR="00DB5CBD" w:rsidRPr="00DB5CBD">
              <w:rPr>
                <w:rFonts w:ascii="Times New Roman" w:hAnsi="Times New Roman"/>
              </w:rPr>
              <w:t>įstatymo projektas</w:t>
            </w:r>
          </w:p>
          <w:p w:rsidR="006C2405" w:rsidRPr="00DB5CBD" w:rsidRDefault="00DB5CBD" w:rsidP="00353ECB">
            <w:pPr>
              <w:jc w:val="center"/>
              <w:rPr>
                <w:rFonts w:ascii="Times New Roman" w:hAnsi="Times New Roman"/>
              </w:rPr>
            </w:pPr>
            <w:r w:rsidRPr="00DB5CBD">
              <w:rPr>
                <w:rFonts w:ascii="Times New Roman" w:hAnsi="Times New Roman"/>
              </w:rPr>
              <w:t xml:space="preserve">Pateikė Seimo narys                                     </w:t>
            </w:r>
            <w:r w:rsidR="006C2405" w:rsidRPr="00DB5CBD">
              <w:rPr>
                <w:rFonts w:ascii="Times New Roman" w:hAnsi="Times New Roman"/>
              </w:rPr>
              <w:t>V.</w:t>
            </w:r>
            <w:r w:rsidRPr="00DB5CBD">
              <w:rPr>
                <w:rFonts w:ascii="Times New Roman" w:hAnsi="Times New Roman"/>
              </w:rPr>
              <w:t xml:space="preserve"> </w:t>
            </w:r>
            <w:r w:rsidR="006C2405" w:rsidRPr="00DB5CBD">
              <w:rPr>
                <w:rFonts w:ascii="Times New Roman" w:hAnsi="Times New Roman"/>
              </w:rPr>
              <w:t>A.</w:t>
            </w:r>
            <w:r w:rsidRPr="00DB5CBD">
              <w:rPr>
                <w:rFonts w:ascii="Times New Roman" w:hAnsi="Times New Roman"/>
              </w:rPr>
              <w:t xml:space="preserve"> </w:t>
            </w:r>
            <w:r w:rsidR="006C2405" w:rsidRPr="00DB5CBD">
              <w:rPr>
                <w:rFonts w:ascii="Times New Roman" w:hAnsi="Times New Roman"/>
              </w:rPr>
              <w:t>Matulevičius</w:t>
            </w:r>
            <w:r w:rsidR="006C2405" w:rsidRPr="00DB5CBD">
              <w:rPr>
                <w:rFonts w:ascii="Times New Roman" w:hAnsi="Times New Roman"/>
              </w:rPr>
              <w:br/>
            </w:r>
            <w:r w:rsidR="006C2405" w:rsidRPr="00DB5CBD">
              <w:rPr>
                <w:rFonts w:ascii="Times New Roman" w:hAnsi="Times New Roman"/>
                <w:iCs/>
              </w:rPr>
              <w:t>/</w:t>
            </w:r>
            <w:r w:rsidRPr="00DB5CBD">
              <w:rPr>
                <w:rFonts w:ascii="Times New Roman" w:hAnsi="Times New Roman"/>
                <w:iCs/>
              </w:rPr>
              <w:t xml:space="preserve"> </w:t>
            </w:r>
            <w:r w:rsidR="006C2405" w:rsidRPr="00DB5CBD">
              <w:rPr>
                <w:rFonts w:ascii="Times New Roman" w:hAnsi="Times New Roman"/>
                <w:iCs/>
              </w:rPr>
              <w:t>29 SN</w:t>
            </w:r>
          </w:p>
        </w:tc>
        <w:tc>
          <w:tcPr>
            <w:tcW w:w="1716" w:type="dxa"/>
            <w:tcBorders>
              <w:top w:val="single" w:sz="6" w:space="0" w:color="auto"/>
              <w:left w:val="single" w:sz="6" w:space="0" w:color="auto"/>
              <w:bottom w:val="single" w:sz="6" w:space="0" w:color="auto"/>
              <w:right w:val="single" w:sz="6" w:space="0" w:color="auto"/>
            </w:tcBorders>
            <w:shd w:val="clear" w:color="auto" w:fill="FFFFFF" w:themeFill="background1"/>
          </w:tcPr>
          <w:p w:rsidR="00D04D92" w:rsidRPr="00DB5CBD" w:rsidRDefault="006C2405" w:rsidP="00DB5CBD">
            <w:pPr>
              <w:shd w:val="clear" w:color="auto" w:fill="FFFFFF" w:themeFill="background1"/>
              <w:spacing w:after="0" w:line="240" w:lineRule="auto"/>
              <w:jc w:val="center"/>
              <w:rPr>
                <w:rFonts w:ascii="Times New Roman" w:eastAsia="Arial Unicode MS" w:hAnsi="Times New Roman"/>
                <w:noProof/>
              </w:rPr>
            </w:pPr>
            <w:r w:rsidRPr="00DB5CBD">
              <w:rPr>
                <w:rFonts w:ascii="Times New Roman" w:eastAsia="Arial Unicode MS" w:hAnsi="Times New Roman"/>
                <w:noProof/>
              </w:rPr>
              <w:t>Pagrindinis/ Svarstymas</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341CDA" w:rsidRPr="00341CDA" w:rsidRDefault="00341CDA" w:rsidP="00341CDA">
            <w:pPr>
              <w:shd w:val="clear" w:color="auto" w:fill="FFFFFF" w:themeFill="background1"/>
              <w:spacing w:after="0" w:line="240" w:lineRule="auto"/>
              <w:jc w:val="center"/>
              <w:rPr>
                <w:rFonts w:ascii="Times New Roman" w:eastAsia="Arial Unicode MS" w:hAnsi="Times New Roman"/>
                <w:noProof/>
              </w:rPr>
            </w:pPr>
            <w:r w:rsidRPr="00341CDA">
              <w:rPr>
                <w:rFonts w:ascii="Times New Roman" w:eastAsia="Arial Unicode MS" w:hAnsi="Times New Roman"/>
                <w:noProof/>
              </w:rPr>
              <w:t xml:space="preserve">J. Sabatauskas,     </w:t>
            </w:r>
            <w:r>
              <w:rPr>
                <w:rFonts w:ascii="Times New Roman" w:eastAsia="Arial Unicode MS" w:hAnsi="Times New Roman"/>
                <w:noProof/>
              </w:rPr>
              <w:t xml:space="preserve">             </w:t>
            </w:r>
            <w:r w:rsidRPr="00341CDA">
              <w:rPr>
                <w:rFonts w:ascii="Times New Roman" w:eastAsia="Arial Unicode MS" w:hAnsi="Times New Roman"/>
                <w:noProof/>
              </w:rPr>
              <w:t xml:space="preserve"> S. Šedbaras,</w:t>
            </w:r>
            <w:r>
              <w:rPr>
                <w:rFonts w:ascii="Times New Roman" w:eastAsia="Arial Unicode MS" w:hAnsi="Times New Roman"/>
                <w:noProof/>
              </w:rPr>
              <w:t xml:space="preserve">                </w:t>
            </w:r>
            <w:r w:rsidRPr="00341CDA">
              <w:rPr>
                <w:rFonts w:ascii="Times New Roman" w:eastAsia="Arial Unicode MS" w:hAnsi="Times New Roman"/>
                <w:noProof/>
              </w:rPr>
              <w:t xml:space="preserve"> patarėja </w:t>
            </w:r>
            <w:r>
              <w:rPr>
                <w:rFonts w:ascii="Times New Roman" w:eastAsia="Arial Unicode MS" w:hAnsi="Times New Roman"/>
                <w:noProof/>
              </w:rPr>
              <w:t xml:space="preserve">                             M. Civilkienė</w:t>
            </w:r>
          </w:p>
          <w:p w:rsidR="00D04D92" w:rsidRPr="00DB5CBD" w:rsidRDefault="00D04D92" w:rsidP="00DB5CBD">
            <w:pPr>
              <w:shd w:val="clear" w:color="auto" w:fill="FFFFFF" w:themeFill="background1"/>
              <w:spacing w:after="0" w:line="240" w:lineRule="auto"/>
              <w:jc w:val="center"/>
              <w:rPr>
                <w:rFonts w:ascii="Times New Roman" w:eastAsia="Arial Unicode MS" w:hAnsi="Times New Roman"/>
                <w:noProof/>
              </w:rPr>
            </w:pPr>
          </w:p>
        </w:tc>
      </w:tr>
      <w:tr w:rsidR="00D04D92" w:rsidTr="007337AB">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D04D92" w:rsidRDefault="00D04D92" w:rsidP="00C14E5A">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341CDA" w:rsidRPr="00341CDA" w:rsidRDefault="00341CDA" w:rsidP="00341CDA">
            <w:pPr>
              <w:pStyle w:val="Betarp"/>
              <w:shd w:val="clear" w:color="auto" w:fill="FFFFFF" w:themeFill="background1"/>
              <w:jc w:val="center"/>
              <w:rPr>
                <w:rFonts w:ascii="Times New Roman" w:eastAsia="Times New Roman" w:hAnsi="Times New Roman"/>
                <w:bCs/>
                <w:noProof/>
              </w:rPr>
            </w:pPr>
            <w:r w:rsidRPr="00341CDA">
              <w:rPr>
                <w:rFonts w:ascii="Times New Roman" w:eastAsia="Times New Roman" w:hAnsi="Times New Roman"/>
                <w:bCs/>
                <w:noProof/>
              </w:rPr>
              <w:t>2014-04-16</w:t>
            </w:r>
          </w:p>
          <w:p w:rsidR="00341CDA" w:rsidRPr="00341CDA" w:rsidRDefault="00341CDA" w:rsidP="00341CDA">
            <w:pPr>
              <w:pStyle w:val="Betarp"/>
              <w:shd w:val="clear" w:color="auto" w:fill="FFFFFF" w:themeFill="background1"/>
              <w:jc w:val="center"/>
              <w:rPr>
                <w:rFonts w:ascii="Times New Roman" w:eastAsia="Times New Roman" w:hAnsi="Times New Roman"/>
                <w:bCs/>
                <w:noProof/>
              </w:rPr>
            </w:pPr>
          </w:p>
          <w:p w:rsidR="00341CDA" w:rsidRPr="00341CDA" w:rsidRDefault="00003A8F" w:rsidP="00341CDA">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10.00-10.1</w:t>
            </w:r>
            <w:r w:rsidR="00341CDA" w:rsidRPr="00341CDA">
              <w:rPr>
                <w:rFonts w:ascii="Times New Roman" w:eastAsia="Times New Roman" w:hAnsi="Times New Roman"/>
                <w:bCs/>
                <w:noProof/>
              </w:rPr>
              <w:t>0</w:t>
            </w:r>
          </w:p>
          <w:p w:rsidR="00341CDA" w:rsidRPr="00341CDA" w:rsidRDefault="00341CDA" w:rsidP="00341CDA">
            <w:pPr>
              <w:pStyle w:val="Betarp"/>
              <w:shd w:val="clear" w:color="auto" w:fill="FFFFFF" w:themeFill="background1"/>
              <w:jc w:val="center"/>
              <w:rPr>
                <w:rFonts w:ascii="Times New Roman" w:eastAsia="Times New Roman" w:hAnsi="Times New Roman"/>
                <w:bCs/>
                <w:noProof/>
              </w:rPr>
            </w:pPr>
          </w:p>
          <w:p w:rsidR="00D04D92" w:rsidRPr="00DB5CBD" w:rsidRDefault="00341CDA" w:rsidP="00341CDA">
            <w:pPr>
              <w:pStyle w:val="Betarp"/>
              <w:shd w:val="clear" w:color="auto" w:fill="FFFFFF" w:themeFill="background1"/>
              <w:jc w:val="center"/>
              <w:rPr>
                <w:rFonts w:ascii="Times New Roman" w:eastAsia="Times New Roman" w:hAnsi="Times New Roman"/>
                <w:bCs/>
                <w:noProof/>
              </w:rPr>
            </w:pPr>
            <w:r w:rsidRPr="00341CDA">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D04D92" w:rsidRPr="00DB5CBD" w:rsidRDefault="00D04D92" w:rsidP="00DB5CBD">
            <w:pPr>
              <w:shd w:val="clear" w:color="auto" w:fill="FFFFFF" w:themeFill="background1"/>
              <w:spacing w:after="0" w:line="240" w:lineRule="auto"/>
              <w:jc w:val="center"/>
              <w:rPr>
                <w:rFonts w:ascii="Times New Roman" w:eastAsia="Times New Roman" w:hAnsi="Times New Roman"/>
                <w:bCs/>
                <w:iCs/>
                <w:snapToGrid w:val="0"/>
              </w:rPr>
            </w:pPr>
            <w:r w:rsidRPr="00DB5CBD">
              <w:rPr>
                <w:rFonts w:ascii="Times New Roman" w:eastAsia="Times New Roman" w:hAnsi="Times New Roman"/>
                <w:bCs/>
                <w:iCs/>
                <w:snapToGrid w:val="0"/>
              </w:rPr>
              <w:t>XIIP-1145</w:t>
            </w:r>
          </w:p>
        </w:tc>
        <w:tc>
          <w:tcPr>
            <w:tcW w:w="29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C2405" w:rsidRPr="00DB5CBD" w:rsidRDefault="006C2405" w:rsidP="00DB5CBD">
            <w:pPr>
              <w:jc w:val="center"/>
              <w:rPr>
                <w:rFonts w:ascii="Times New Roman" w:hAnsi="Times New Roman"/>
              </w:rPr>
            </w:pPr>
            <w:r w:rsidRPr="00DB5CBD">
              <w:rPr>
                <w:rFonts w:ascii="Times New Roman" w:hAnsi="Times New Roman"/>
              </w:rPr>
              <w:t>Civilinio proceso kodekso 145 ir 150 straipsnių pakeitimo ir papildymo įstatymo projektas</w:t>
            </w:r>
          </w:p>
          <w:p w:rsidR="006C2405" w:rsidRPr="00DB5CBD" w:rsidRDefault="006C2405" w:rsidP="00DB5CBD">
            <w:pPr>
              <w:jc w:val="center"/>
              <w:rPr>
                <w:rFonts w:ascii="Times New Roman" w:hAnsi="Times New Roman"/>
              </w:rPr>
            </w:pPr>
            <w:r w:rsidRPr="00DB5CBD">
              <w:rPr>
                <w:rFonts w:ascii="Times New Roman" w:hAnsi="Times New Roman"/>
              </w:rPr>
              <w:t>Pateikė Seimo narys A.Sysas</w:t>
            </w:r>
            <w:r w:rsidRPr="00DB5CBD">
              <w:rPr>
                <w:rFonts w:ascii="Times New Roman" w:hAnsi="Times New Roman"/>
              </w:rPr>
              <w:br/>
            </w:r>
            <w:r w:rsidRPr="00DB5CBD">
              <w:rPr>
                <w:rFonts w:ascii="Times New Roman" w:hAnsi="Times New Roman"/>
                <w:iCs/>
              </w:rPr>
              <w:t>/ 29 SN</w:t>
            </w:r>
          </w:p>
        </w:tc>
        <w:tc>
          <w:tcPr>
            <w:tcW w:w="1716" w:type="dxa"/>
            <w:tcBorders>
              <w:top w:val="single" w:sz="6" w:space="0" w:color="auto"/>
              <w:left w:val="single" w:sz="6" w:space="0" w:color="auto"/>
              <w:bottom w:val="single" w:sz="6" w:space="0" w:color="auto"/>
              <w:right w:val="single" w:sz="6" w:space="0" w:color="auto"/>
            </w:tcBorders>
            <w:shd w:val="clear" w:color="auto" w:fill="FFFFFF" w:themeFill="background1"/>
          </w:tcPr>
          <w:p w:rsidR="00D04D92" w:rsidRPr="00DB5CBD" w:rsidRDefault="006C2405" w:rsidP="00DB5CBD">
            <w:pPr>
              <w:shd w:val="clear" w:color="auto" w:fill="FFFFFF" w:themeFill="background1"/>
              <w:spacing w:after="0" w:line="240" w:lineRule="auto"/>
              <w:jc w:val="center"/>
              <w:rPr>
                <w:rFonts w:ascii="Times New Roman" w:eastAsia="Arial Unicode MS" w:hAnsi="Times New Roman"/>
                <w:noProof/>
              </w:rPr>
            </w:pPr>
            <w:r w:rsidRPr="00DB5CBD">
              <w:rPr>
                <w:rFonts w:ascii="Times New Roman" w:eastAsia="Arial Unicode MS" w:hAnsi="Times New Roman"/>
                <w:noProof/>
              </w:rPr>
              <w:t>Pagrindinis/ Svarstymas</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341CDA" w:rsidRPr="00341CDA" w:rsidRDefault="00341CDA" w:rsidP="00341CDA">
            <w:pPr>
              <w:jc w:val="center"/>
              <w:rPr>
                <w:rFonts w:ascii="Times New Roman" w:eastAsia="Arial Unicode MS" w:hAnsi="Times New Roman"/>
              </w:rPr>
            </w:pPr>
            <w:r w:rsidRPr="00341CDA">
              <w:rPr>
                <w:rFonts w:ascii="Times New Roman" w:eastAsia="Arial Unicode MS" w:hAnsi="Times New Roman"/>
              </w:rPr>
              <w:t xml:space="preserve">J. Sabatauskas,   </w:t>
            </w:r>
            <w:r>
              <w:rPr>
                <w:rFonts w:ascii="Times New Roman" w:eastAsia="Arial Unicode MS" w:hAnsi="Times New Roman"/>
              </w:rPr>
              <w:t xml:space="preserve">              </w:t>
            </w:r>
            <w:r w:rsidRPr="00341CDA">
              <w:rPr>
                <w:rFonts w:ascii="Times New Roman" w:eastAsia="Arial Unicode MS" w:hAnsi="Times New Roman"/>
              </w:rPr>
              <w:t xml:space="preserve">     S. Šedbaras,   </w:t>
            </w:r>
            <w:r>
              <w:rPr>
                <w:rFonts w:ascii="Times New Roman" w:eastAsia="Arial Unicode MS" w:hAnsi="Times New Roman"/>
              </w:rPr>
              <w:t xml:space="preserve">             </w:t>
            </w:r>
            <w:r w:rsidRPr="00341CDA">
              <w:rPr>
                <w:rFonts w:ascii="Times New Roman" w:eastAsia="Arial Unicode MS" w:hAnsi="Times New Roman"/>
              </w:rPr>
              <w:t xml:space="preserve"> patarėja            </w:t>
            </w:r>
            <w:r>
              <w:rPr>
                <w:rFonts w:ascii="Times New Roman" w:eastAsia="Arial Unicode MS" w:hAnsi="Times New Roman"/>
              </w:rPr>
              <w:t xml:space="preserve">                </w:t>
            </w:r>
            <w:r w:rsidRPr="00341CDA">
              <w:rPr>
                <w:rFonts w:ascii="Times New Roman" w:eastAsia="Arial Unicode MS" w:hAnsi="Times New Roman"/>
              </w:rPr>
              <w:t xml:space="preserve">   M. </w:t>
            </w:r>
            <w:proofErr w:type="spellStart"/>
            <w:r w:rsidRPr="00341CDA">
              <w:rPr>
                <w:rFonts w:ascii="Times New Roman" w:eastAsia="Arial Unicode MS" w:hAnsi="Times New Roman"/>
              </w:rPr>
              <w:t>Civilkienė</w:t>
            </w:r>
            <w:proofErr w:type="spellEnd"/>
          </w:p>
          <w:p w:rsidR="00D04D92" w:rsidRPr="00341CDA" w:rsidRDefault="00D04D92" w:rsidP="00341CDA">
            <w:pPr>
              <w:jc w:val="center"/>
              <w:rPr>
                <w:rFonts w:ascii="Times New Roman" w:eastAsia="Arial Unicode MS" w:hAnsi="Times New Roman"/>
              </w:rPr>
            </w:pPr>
          </w:p>
        </w:tc>
      </w:tr>
      <w:tr w:rsidR="00D04D92" w:rsidTr="007337AB">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D04D92" w:rsidRDefault="00D04D92" w:rsidP="00C14E5A">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341CDA" w:rsidRPr="00341CDA" w:rsidRDefault="00341CDA" w:rsidP="00341CDA">
            <w:pPr>
              <w:pStyle w:val="Betarp"/>
              <w:shd w:val="clear" w:color="auto" w:fill="FFFFFF" w:themeFill="background1"/>
              <w:jc w:val="center"/>
              <w:rPr>
                <w:rFonts w:ascii="Times New Roman" w:eastAsia="Times New Roman" w:hAnsi="Times New Roman"/>
                <w:bCs/>
                <w:noProof/>
              </w:rPr>
            </w:pPr>
            <w:r w:rsidRPr="00341CDA">
              <w:rPr>
                <w:rFonts w:ascii="Times New Roman" w:eastAsia="Times New Roman" w:hAnsi="Times New Roman"/>
                <w:bCs/>
                <w:noProof/>
              </w:rPr>
              <w:t>2014-04-16</w:t>
            </w:r>
          </w:p>
          <w:p w:rsidR="00341CDA" w:rsidRPr="00341CDA" w:rsidRDefault="00341CDA" w:rsidP="00341CDA">
            <w:pPr>
              <w:pStyle w:val="Betarp"/>
              <w:shd w:val="clear" w:color="auto" w:fill="FFFFFF" w:themeFill="background1"/>
              <w:jc w:val="center"/>
              <w:rPr>
                <w:rFonts w:ascii="Times New Roman" w:eastAsia="Times New Roman" w:hAnsi="Times New Roman"/>
                <w:bCs/>
                <w:noProof/>
              </w:rPr>
            </w:pPr>
          </w:p>
          <w:p w:rsidR="00341CDA" w:rsidRPr="00341CDA" w:rsidRDefault="00003A8F" w:rsidP="00341CDA">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10.10-10.2</w:t>
            </w:r>
            <w:r w:rsidR="00341CDA" w:rsidRPr="00341CDA">
              <w:rPr>
                <w:rFonts w:ascii="Times New Roman" w:eastAsia="Times New Roman" w:hAnsi="Times New Roman"/>
                <w:bCs/>
                <w:noProof/>
              </w:rPr>
              <w:t>0</w:t>
            </w:r>
          </w:p>
          <w:p w:rsidR="00341CDA" w:rsidRPr="00341CDA" w:rsidRDefault="00341CDA" w:rsidP="00341CDA">
            <w:pPr>
              <w:pStyle w:val="Betarp"/>
              <w:shd w:val="clear" w:color="auto" w:fill="FFFFFF" w:themeFill="background1"/>
              <w:jc w:val="center"/>
              <w:rPr>
                <w:rFonts w:ascii="Times New Roman" w:eastAsia="Times New Roman" w:hAnsi="Times New Roman"/>
                <w:bCs/>
                <w:noProof/>
              </w:rPr>
            </w:pPr>
          </w:p>
          <w:p w:rsidR="00D04D92" w:rsidRPr="00DB5CBD" w:rsidRDefault="00341CDA" w:rsidP="00341CDA">
            <w:pPr>
              <w:pStyle w:val="Betarp"/>
              <w:shd w:val="clear" w:color="auto" w:fill="FFFFFF" w:themeFill="background1"/>
              <w:jc w:val="center"/>
              <w:rPr>
                <w:rFonts w:ascii="Times New Roman" w:eastAsia="Times New Roman" w:hAnsi="Times New Roman"/>
                <w:bCs/>
                <w:noProof/>
              </w:rPr>
            </w:pPr>
            <w:r w:rsidRPr="00341CDA">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D04D92" w:rsidRPr="00DB5CBD" w:rsidRDefault="006C2405" w:rsidP="00DB5CBD">
            <w:pPr>
              <w:shd w:val="clear" w:color="auto" w:fill="FFFFFF" w:themeFill="background1"/>
              <w:spacing w:after="0" w:line="240" w:lineRule="auto"/>
              <w:jc w:val="center"/>
              <w:rPr>
                <w:rFonts w:ascii="Times New Roman" w:eastAsia="Times New Roman" w:hAnsi="Times New Roman"/>
                <w:bCs/>
                <w:iCs/>
                <w:snapToGrid w:val="0"/>
              </w:rPr>
            </w:pPr>
            <w:r w:rsidRPr="00DB5CBD">
              <w:rPr>
                <w:rFonts w:ascii="Times New Roman" w:eastAsia="Times New Roman" w:hAnsi="Times New Roman"/>
                <w:bCs/>
                <w:iCs/>
                <w:snapToGrid w:val="0"/>
              </w:rPr>
              <w:t>XIIP-1309(2)</w:t>
            </w:r>
          </w:p>
        </w:tc>
        <w:tc>
          <w:tcPr>
            <w:tcW w:w="29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C2405" w:rsidRPr="00DB5CBD" w:rsidRDefault="006C2405" w:rsidP="00DB5CBD">
            <w:pPr>
              <w:jc w:val="center"/>
              <w:rPr>
                <w:rFonts w:ascii="Times New Roman" w:hAnsi="Times New Roman"/>
              </w:rPr>
            </w:pPr>
            <w:r w:rsidRPr="00DB5CBD">
              <w:rPr>
                <w:rFonts w:ascii="Times New Roman" w:hAnsi="Times New Roman"/>
              </w:rPr>
              <w:t>Savivaldybių tarybų rinkimų įstatymo Nr. XI-968 pakeitimo įstatymo projektas</w:t>
            </w:r>
          </w:p>
          <w:p w:rsidR="006C2405" w:rsidRPr="00DB5CBD" w:rsidRDefault="006C2405" w:rsidP="00353ECB">
            <w:pPr>
              <w:jc w:val="center"/>
              <w:rPr>
                <w:rFonts w:ascii="Times New Roman" w:hAnsi="Times New Roman"/>
              </w:rPr>
            </w:pPr>
            <w:r w:rsidRPr="00DB5CBD">
              <w:rPr>
                <w:rFonts w:ascii="Times New Roman" w:hAnsi="Times New Roman"/>
              </w:rPr>
              <w:t xml:space="preserve">Pateikė Seimo nariai:                   M. Petrauskienė, </w:t>
            </w:r>
            <w:r w:rsidR="00353ECB">
              <w:rPr>
                <w:rFonts w:ascii="Times New Roman" w:hAnsi="Times New Roman"/>
              </w:rPr>
              <w:t>J. Bernatonis, A. Mitrulevičius</w:t>
            </w:r>
          </w:p>
        </w:tc>
        <w:tc>
          <w:tcPr>
            <w:tcW w:w="1716" w:type="dxa"/>
            <w:tcBorders>
              <w:top w:val="single" w:sz="6" w:space="0" w:color="auto"/>
              <w:left w:val="single" w:sz="6" w:space="0" w:color="auto"/>
              <w:bottom w:val="single" w:sz="6" w:space="0" w:color="auto"/>
              <w:right w:val="single" w:sz="6" w:space="0" w:color="auto"/>
            </w:tcBorders>
            <w:shd w:val="clear" w:color="auto" w:fill="FFFFFF" w:themeFill="background1"/>
          </w:tcPr>
          <w:p w:rsidR="00D04D92" w:rsidRPr="00DB5CBD" w:rsidRDefault="006C2405" w:rsidP="00DB5CBD">
            <w:pPr>
              <w:shd w:val="clear" w:color="auto" w:fill="FFFFFF" w:themeFill="background1"/>
              <w:spacing w:after="0" w:line="240" w:lineRule="auto"/>
              <w:jc w:val="center"/>
              <w:rPr>
                <w:rFonts w:ascii="Times New Roman" w:eastAsia="Arial Unicode MS" w:hAnsi="Times New Roman"/>
                <w:noProof/>
              </w:rPr>
            </w:pPr>
            <w:r w:rsidRPr="00DB5CBD">
              <w:rPr>
                <w:rFonts w:ascii="Times New Roman" w:eastAsia="Arial Unicode MS" w:hAnsi="Times New Roman"/>
                <w:noProof/>
              </w:rPr>
              <w:t>Svarstymas dėl atitikties Konstitucijai</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D04D92" w:rsidRPr="00DB5CBD" w:rsidRDefault="006C2405" w:rsidP="00DB5CBD">
            <w:pPr>
              <w:shd w:val="clear" w:color="auto" w:fill="FFFFFF" w:themeFill="background1"/>
              <w:spacing w:after="0" w:line="240" w:lineRule="auto"/>
              <w:jc w:val="center"/>
              <w:rPr>
                <w:rFonts w:ascii="Times New Roman" w:eastAsia="Arial Unicode MS" w:hAnsi="Times New Roman"/>
                <w:noProof/>
              </w:rPr>
            </w:pPr>
            <w:r w:rsidRPr="00DB5CBD">
              <w:rPr>
                <w:rFonts w:ascii="Times New Roman" w:eastAsia="Arial Unicode MS" w:hAnsi="Times New Roman"/>
                <w:noProof/>
              </w:rPr>
              <w:t>J. Sabatauskas,                 S. Šedbaras,                   patarėja                            R. Karpavičiūtė</w:t>
            </w:r>
          </w:p>
        </w:tc>
      </w:tr>
      <w:tr w:rsidR="006C2405" w:rsidTr="007337AB">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6C2405" w:rsidRDefault="006C2405" w:rsidP="00C14E5A">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341CDA" w:rsidRPr="00341CDA" w:rsidRDefault="00341CDA" w:rsidP="00341CDA">
            <w:pPr>
              <w:pStyle w:val="Betarp"/>
              <w:shd w:val="clear" w:color="auto" w:fill="FFFFFF" w:themeFill="background1"/>
              <w:jc w:val="center"/>
              <w:rPr>
                <w:rFonts w:ascii="Times New Roman" w:eastAsia="Times New Roman" w:hAnsi="Times New Roman"/>
                <w:bCs/>
                <w:noProof/>
              </w:rPr>
            </w:pPr>
            <w:r w:rsidRPr="00341CDA">
              <w:rPr>
                <w:rFonts w:ascii="Times New Roman" w:eastAsia="Times New Roman" w:hAnsi="Times New Roman"/>
                <w:bCs/>
                <w:noProof/>
              </w:rPr>
              <w:t>2014-04-16</w:t>
            </w:r>
          </w:p>
          <w:p w:rsidR="00341CDA" w:rsidRPr="00341CDA" w:rsidRDefault="00341CDA" w:rsidP="00341CDA">
            <w:pPr>
              <w:pStyle w:val="Betarp"/>
              <w:shd w:val="clear" w:color="auto" w:fill="FFFFFF" w:themeFill="background1"/>
              <w:jc w:val="center"/>
              <w:rPr>
                <w:rFonts w:ascii="Times New Roman" w:eastAsia="Times New Roman" w:hAnsi="Times New Roman"/>
                <w:bCs/>
                <w:noProof/>
              </w:rPr>
            </w:pPr>
          </w:p>
          <w:p w:rsidR="00341CDA" w:rsidRPr="00341CDA" w:rsidRDefault="00003A8F" w:rsidP="00341CDA">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10.10-10.2</w:t>
            </w:r>
            <w:r w:rsidR="00341CDA" w:rsidRPr="00341CDA">
              <w:rPr>
                <w:rFonts w:ascii="Times New Roman" w:eastAsia="Times New Roman" w:hAnsi="Times New Roman"/>
                <w:bCs/>
                <w:noProof/>
              </w:rPr>
              <w:t>0</w:t>
            </w:r>
          </w:p>
          <w:p w:rsidR="00341CDA" w:rsidRPr="00341CDA" w:rsidRDefault="00341CDA" w:rsidP="00341CDA">
            <w:pPr>
              <w:pStyle w:val="Betarp"/>
              <w:shd w:val="clear" w:color="auto" w:fill="FFFFFF" w:themeFill="background1"/>
              <w:jc w:val="center"/>
              <w:rPr>
                <w:rFonts w:ascii="Times New Roman" w:eastAsia="Times New Roman" w:hAnsi="Times New Roman"/>
                <w:bCs/>
                <w:noProof/>
              </w:rPr>
            </w:pPr>
          </w:p>
          <w:p w:rsidR="006C2405" w:rsidRPr="00DB5CBD" w:rsidRDefault="00341CDA" w:rsidP="00341CDA">
            <w:pPr>
              <w:pStyle w:val="Betarp"/>
              <w:shd w:val="clear" w:color="auto" w:fill="FFFFFF" w:themeFill="background1"/>
              <w:jc w:val="center"/>
              <w:rPr>
                <w:rFonts w:ascii="Times New Roman" w:eastAsia="Times New Roman" w:hAnsi="Times New Roman"/>
                <w:bCs/>
                <w:noProof/>
              </w:rPr>
            </w:pPr>
            <w:r w:rsidRPr="00341CDA">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6C2405" w:rsidRPr="00DB5CBD" w:rsidRDefault="006C2405" w:rsidP="00DB5CBD">
            <w:pPr>
              <w:shd w:val="clear" w:color="auto" w:fill="FFFFFF" w:themeFill="background1"/>
              <w:spacing w:after="0" w:line="240" w:lineRule="auto"/>
              <w:jc w:val="center"/>
              <w:rPr>
                <w:rFonts w:ascii="Times New Roman" w:eastAsia="Times New Roman" w:hAnsi="Times New Roman"/>
                <w:bCs/>
                <w:iCs/>
                <w:snapToGrid w:val="0"/>
              </w:rPr>
            </w:pPr>
            <w:r w:rsidRPr="00DB5CBD">
              <w:rPr>
                <w:rFonts w:ascii="Times New Roman" w:eastAsia="Times New Roman" w:hAnsi="Times New Roman"/>
                <w:bCs/>
                <w:iCs/>
                <w:snapToGrid w:val="0"/>
              </w:rPr>
              <w:t>XIIP-1310(2)</w:t>
            </w:r>
          </w:p>
        </w:tc>
        <w:tc>
          <w:tcPr>
            <w:tcW w:w="29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C2405" w:rsidRPr="00DB5CBD" w:rsidRDefault="006C2405" w:rsidP="00DB5CBD">
            <w:pPr>
              <w:jc w:val="center"/>
              <w:rPr>
                <w:rFonts w:ascii="Times New Roman" w:hAnsi="Times New Roman"/>
              </w:rPr>
            </w:pPr>
            <w:r w:rsidRPr="00DB5CBD">
              <w:rPr>
                <w:rFonts w:ascii="Times New Roman" w:hAnsi="Times New Roman"/>
              </w:rPr>
              <w:t>Vietos savivaldos įstatymo Nr. X-1722 3, 5, 10, 11, 13, 14, 16, 17, 19, 20, 22, 27, 29, 40, 42, 45 ir 46 straipsnių pakeitimo ir papildymo įstatymo projektas</w:t>
            </w:r>
          </w:p>
          <w:p w:rsidR="006C2405" w:rsidRPr="00DB5CBD" w:rsidRDefault="006C2405" w:rsidP="00353ECB">
            <w:pPr>
              <w:jc w:val="center"/>
              <w:rPr>
                <w:rFonts w:ascii="Times New Roman" w:hAnsi="Times New Roman"/>
              </w:rPr>
            </w:pPr>
            <w:r w:rsidRPr="00DB5CBD">
              <w:rPr>
                <w:rFonts w:ascii="Times New Roman" w:hAnsi="Times New Roman"/>
              </w:rPr>
              <w:t xml:space="preserve">Pateikė Seimo nariai:                              </w:t>
            </w:r>
            <w:r w:rsidR="00003A8F">
              <w:rPr>
                <w:rFonts w:ascii="Times New Roman" w:hAnsi="Times New Roman"/>
              </w:rPr>
              <w:t>M</w:t>
            </w:r>
            <w:r w:rsidRPr="00DB5CBD">
              <w:rPr>
                <w:rFonts w:ascii="Times New Roman" w:hAnsi="Times New Roman"/>
              </w:rPr>
              <w:t>.</w:t>
            </w:r>
            <w:r w:rsidR="00003A8F">
              <w:rPr>
                <w:rFonts w:ascii="Times New Roman" w:hAnsi="Times New Roman"/>
              </w:rPr>
              <w:t xml:space="preserve"> </w:t>
            </w:r>
            <w:r w:rsidRPr="00DB5CBD">
              <w:rPr>
                <w:rFonts w:ascii="Times New Roman" w:hAnsi="Times New Roman"/>
              </w:rPr>
              <w:t xml:space="preserve">Petrauskienė, </w:t>
            </w:r>
            <w:r w:rsidR="00353ECB">
              <w:rPr>
                <w:rFonts w:ascii="Times New Roman" w:hAnsi="Times New Roman"/>
              </w:rPr>
              <w:t>J. Bernatonis, A. Mitrulevičius</w:t>
            </w:r>
          </w:p>
        </w:tc>
        <w:tc>
          <w:tcPr>
            <w:tcW w:w="1716" w:type="dxa"/>
            <w:tcBorders>
              <w:top w:val="single" w:sz="6" w:space="0" w:color="auto"/>
              <w:left w:val="single" w:sz="6" w:space="0" w:color="auto"/>
              <w:bottom w:val="single" w:sz="6" w:space="0" w:color="auto"/>
              <w:right w:val="single" w:sz="6" w:space="0" w:color="auto"/>
            </w:tcBorders>
            <w:shd w:val="clear" w:color="auto" w:fill="FFFFFF" w:themeFill="background1"/>
          </w:tcPr>
          <w:p w:rsidR="006C2405" w:rsidRPr="00DB5CBD" w:rsidRDefault="006C2405" w:rsidP="00DB5CBD">
            <w:pPr>
              <w:shd w:val="clear" w:color="auto" w:fill="FFFFFF" w:themeFill="background1"/>
              <w:spacing w:after="0" w:line="240" w:lineRule="auto"/>
              <w:jc w:val="center"/>
              <w:rPr>
                <w:rFonts w:ascii="Times New Roman" w:eastAsia="Arial Unicode MS" w:hAnsi="Times New Roman"/>
                <w:noProof/>
              </w:rPr>
            </w:pPr>
            <w:r w:rsidRPr="00DB5CBD">
              <w:rPr>
                <w:rFonts w:ascii="Times New Roman" w:eastAsia="Arial Unicode MS" w:hAnsi="Times New Roman"/>
                <w:noProof/>
              </w:rPr>
              <w:t>Svarstymas dėl atitikties Konstitucijai</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6C2405" w:rsidRPr="00DB5CBD" w:rsidRDefault="006C2405" w:rsidP="00DB5CBD">
            <w:pPr>
              <w:shd w:val="clear" w:color="auto" w:fill="FFFFFF" w:themeFill="background1"/>
              <w:spacing w:after="0" w:line="240" w:lineRule="auto"/>
              <w:jc w:val="center"/>
              <w:rPr>
                <w:rFonts w:ascii="Times New Roman" w:eastAsia="Arial Unicode MS" w:hAnsi="Times New Roman"/>
                <w:noProof/>
              </w:rPr>
            </w:pPr>
            <w:r w:rsidRPr="00DB5CBD">
              <w:rPr>
                <w:rFonts w:ascii="Times New Roman" w:eastAsia="Arial Unicode MS" w:hAnsi="Times New Roman"/>
                <w:noProof/>
              </w:rPr>
              <w:t>J. Sabatauskas,                 S. Šedbaras,                   patarėja                            R. Karpavičiūtė</w:t>
            </w:r>
          </w:p>
        </w:tc>
      </w:tr>
      <w:tr w:rsidR="006C2405" w:rsidTr="007337AB">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6C2405" w:rsidRDefault="006C2405" w:rsidP="00C14E5A">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341CDA" w:rsidRPr="00341CDA" w:rsidRDefault="00341CDA" w:rsidP="00341CDA">
            <w:pPr>
              <w:pStyle w:val="Betarp"/>
              <w:shd w:val="clear" w:color="auto" w:fill="FFFFFF" w:themeFill="background1"/>
              <w:jc w:val="center"/>
              <w:rPr>
                <w:rFonts w:ascii="Times New Roman" w:eastAsia="Times New Roman" w:hAnsi="Times New Roman"/>
                <w:bCs/>
                <w:noProof/>
              </w:rPr>
            </w:pPr>
            <w:r w:rsidRPr="00341CDA">
              <w:rPr>
                <w:rFonts w:ascii="Times New Roman" w:eastAsia="Times New Roman" w:hAnsi="Times New Roman"/>
                <w:bCs/>
                <w:noProof/>
              </w:rPr>
              <w:t>2014-04-16</w:t>
            </w:r>
          </w:p>
          <w:p w:rsidR="00341CDA" w:rsidRPr="00341CDA" w:rsidRDefault="00341CDA" w:rsidP="00341CDA">
            <w:pPr>
              <w:pStyle w:val="Betarp"/>
              <w:shd w:val="clear" w:color="auto" w:fill="FFFFFF" w:themeFill="background1"/>
              <w:jc w:val="center"/>
              <w:rPr>
                <w:rFonts w:ascii="Times New Roman" w:eastAsia="Times New Roman" w:hAnsi="Times New Roman"/>
                <w:bCs/>
                <w:noProof/>
              </w:rPr>
            </w:pPr>
          </w:p>
          <w:p w:rsidR="00341CDA" w:rsidRPr="00341CDA" w:rsidRDefault="00003A8F" w:rsidP="00341CDA">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10.20-10.3</w:t>
            </w:r>
            <w:r w:rsidR="00341CDA" w:rsidRPr="00341CDA">
              <w:rPr>
                <w:rFonts w:ascii="Times New Roman" w:eastAsia="Times New Roman" w:hAnsi="Times New Roman"/>
                <w:bCs/>
                <w:noProof/>
              </w:rPr>
              <w:t>0</w:t>
            </w:r>
          </w:p>
          <w:p w:rsidR="00341CDA" w:rsidRPr="00341CDA" w:rsidRDefault="00341CDA" w:rsidP="00341CDA">
            <w:pPr>
              <w:pStyle w:val="Betarp"/>
              <w:shd w:val="clear" w:color="auto" w:fill="FFFFFF" w:themeFill="background1"/>
              <w:jc w:val="center"/>
              <w:rPr>
                <w:rFonts w:ascii="Times New Roman" w:eastAsia="Times New Roman" w:hAnsi="Times New Roman"/>
                <w:bCs/>
                <w:noProof/>
              </w:rPr>
            </w:pPr>
          </w:p>
          <w:p w:rsidR="006C2405" w:rsidRPr="00DB5CBD" w:rsidRDefault="00341CDA" w:rsidP="00341CDA">
            <w:pPr>
              <w:pStyle w:val="Betarp"/>
              <w:shd w:val="clear" w:color="auto" w:fill="FFFFFF" w:themeFill="background1"/>
              <w:jc w:val="center"/>
              <w:rPr>
                <w:rFonts w:ascii="Times New Roman" w:eastAsia="Times New Roman" w:hAnsi="Times New Roman"/>
                <w:bCs/>
                <w:noProof/>
              </w:rPr>
            </w:pPr>
            <w:r w:rsidRPr="00341CDA">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6C2405" w:rsidRPr="00DB5CBD" w:rsidRDefault="006C2405" w:rsidP="00DB5CBD">
            <w:pPr>
              <w:shd w:val="clear" w:color="auto" w:fill="FFFFFF" w:themeFill="background1"/>
              <w:spacing w:after="0" w:line="240" w:lineRule="auto"/>
              <w:jc w:val="center"/>
              <w:rPr>
                <w:rFonts w:ascii="Times New Roman" w:eastAsia="Times New Roman" w:hAnsi="Times New Roman"/>
                <w:bCs/>
                <w:iCs/>
                <w:snapToGrid w:val="0"/>
              </w:rPr>
            </w:pPr>
            <w:r w:rsidRPr="00DB5CBD">
              <w:rPr>
                <w:rFonts w:ascii="Times New Roman" w:eastAsia="Times New Roman" w:hAnsi="Times New Roman"/>
                <w:bCs/>
                <w:iCs/>
                <w:snapToGrid w:val="0"/>
              </w:rPr>
              <w:t>XIIP-429</w:t>
            </w:r>
          </w:p>
        </w:tc>
        <w:tc>
          <w:tcPr>
            <w:tcW w:w="29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C2405" w:rsidRPr="00DB5CBD" w:rsidRDefault="006C2405" w:rsidP="00DB5CBD">
            <w:pPr>
              <w:jc w:val="center"/>
              <w:rPr>
                <w:rFonts w:ascii="Times New Roman" w:hAnsi="Times New Roman"/>
              </w:rPr>
            </w:pPr>
            <w:r w:rsidRPr="00DB5CBD">
              <w:rPr>
                <w:rFonts w:ascii="Times New Roman" w:hAnsi="Times New Roman"/>
              </w:rPr>
              <w:t>Prokuratūros įstatymo 23 straipsnio pakeitimo įstatymo projektas</w:t>
            </w:r>
          </w:p>
          <w:p w:rsidR="006C2405" w:rsidRPr="00DB5CBD" w:rsidRDefault="006C2405" w:rsidP="00353ECB">
            <w:pPr>
              <w:jc w:val="center"/>
              <w:rPr>
                <w:rFonts w:ascii="Times New Roman" w:hAnsi="Times New Roman"/>
              </w:rPr>
            </w:pPr>
            <w:r w:rsidRPr="00DB5CBD">
              <w:rPr>
                <w:rFonts w:ascii="Times New Roman" w:hAnsi="Times New Roman"/>
              </w:rPr>
              <w:t>Pateikė Seimo narys V. Gailius</w:t>
            </w:r>
            <w:r w:rsidRPr="00DB5CBD">
              <w:rPr>
                <w:rFonts w:ascii="Times New Roman" w:hAnsi="Times New Roman"/>
              </w:rPr>
              <w:br/>
            </w:r>
            <w:r w:rsidRPr="00DB5CBD">
              <w:rPr>
                <w:rFonts w:ascii="Times New Roman" w:hAnsi="Times New Roman"/>
                <w:iCs/>
              </w:rPr>
              <w:t>/47 SN</w:t>
            </w:r>
          </w:p>
        </w:tc>
        <w:tc>
          <w:tcPr>
            <w:tcW w:w="1716" w:type="dxa"/>
            <w:tcBorders>
              <w:top w:val="single" w:sz="6" w:space="0" w:color="auto"/>
              <w:left w:val="single" w:sz="6" w:space="0" w:color="auto"/>
              <w:bottom w:val="single" w:sz="6" w:space="0" w:color="auto"/>
              <w:right w:val="single" w:sz="6" w:space="0" w:color="auto"/>
            </w:tcBorders>
            <w:shd w:val="clear" w:color="auto" w:fill="FFFFFF" w:themeFill="background1"/>
          </w:tcPr>
          <w:p w:rsidR="006C2405" w:rsidRPr="00DB5CBD" w:rsidRDefault="006C2405" w:rsidP="00DB5CBD">
            <w:pPr>
              <w:shd w:val="clear" w:color="auto" w:fill="FFFFFF" w:themeFill="background1"/>
              <w:spacing w:after="0" w:line="240" w:lineRule="auto"/>
              <w:jc w:val="center"/>
              <w:rPr>
                <w:rFonts w:ascii="Times New Roman" w:eastAsia="Arial Unicode MS" w:hAnsi="Times New Roman"/>
                <w:noProof/>
              </w:rPr>
            </w:pPr>
            <w:r w:rsidRPr="00DB5CBD">
              <w:rPr>
                <w:rFonts w:ascii="Times New Roman" w:eastAsia="Arial Unicode MS" w:hAnsi="Times New Roman"/>
                <w:noProof/>
              </w:rPr>
              <w:t>Pagrininis/ Svarstymas</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341CDA" w:rsidRPr="00341CDA" w:rsidRDefault="00341CDA" w:rsidP="00341CDA">
            <w:pPr>
              <w:shd w:val="clear" w:color="auto" w:fill="FFFFFF" w:themeFill="background1"/>
              <w:spacing w:after="0" w:line="240" w:lineRule="auto"/>
              <w:jc w:val="center"/>
              <w:rPr>
                <w:rFonts w:ascii="Times New Roman" w:eastAsia="Arial Unicode MS" w:hAnsi="Times New Roman"/>
                <w:noProof/>
              </w:rPr>
            </w:pPr>
            <w:r w:rsidRPr="00341CDA">
              <w:rPr>
                <w:rFonts w:ascii="Times New Roman" w:eastAsia="Arial Unicode MS" w:hAnsi="Times New Roman"/>
                <w:noProof/>
              </w:rPr>
              <w:t xml:space="preserve">J. Sabatauskas, </w:t>
            </w:r>
            <w:r>
              <w:rPr>
                <w:rFonts w:ascii="Times New Roman" w:eastAsia="Arial Unicode MS" w:hAnsi="Times New Roman"/>
                <w:noProof/>
              </w:rPr>
              <w:t xml:space="preserve">                  </w:t>
            </w:r>
            <w:r w:rsidRPr="00341CDA">
              <w:rPr>
                <w:rFonts w:ascii="Times New Roman" w:eastAsia="Arial Unicode MS" w:hAnsi="Times New Roman"/>
                <w:noProof/>
              </w:rPr>
              <w:t xml:space="preserve">S. Šedbaras, </w:t>
            </w:r>
            <w:r>
              <w:rPr>
                <w:rFonts w:ascii="Times New Roman" w:eastAsia="Arial Unicode MS" w:hAnsi="Times New Roman"/>
                <w:noProof/>
              </w:rPr>
              <w:t xml:space="preserve">                 </w:t>
            </w:r>
            <w:r w:rsidRPr="00341CDA">
              <w:rPr>
                <w:rFonts w:ascii="Times New Roman" w:eastAsia="Arial Unicode MS" w:hAnsi="Times New Roman"/>
                <w:noProof/>
              </w:rPr>
              <w:t xml:space="preserve">patarėja  </w:t>
            </w:r>
            <w:r>
              <w:rPr>
                <w:rFonts w:ascii="Times New Roman" w:eastAsia="Arial Unicode MS" w:hAnsi="Times New Roman"/>
                <w:noProof/>
              </w:rPr>
              <w:t xml:space="preserve">                                     </w:t>
            </w:r>
            <w:r w:rsidRPr="00341CDA">
              <w:rPr>
                <w:rFonts w:ascii="Times New Roman" w:eastAsia="Arial Unicode MS" w:hAnsi="Times New Roman"/>
                <w:noProof/>
              </w:rPr>
              <w:t>R. Karpavičiūtė</w:t>
            </w:r>
          </w:p>
          <w:p w:rsidR="006C2405" w:rsidRPr="00DB5CBD" w:rsidRDefault="006C2405" w:rsidP="00DB5CBD">
            <w:pPr>
              <w:shd w:val="clear" w:color="auto" w:fill="FFFFFF" w:themeFill="background1"/>
              <w:spacing w:after="0" w:line="240" w:lineRule="auto"/>
              <w:jc w:val="center"/>
              <w:rPr>
                <w:rFonts w:ascii="Times New Roman" w:eastAsia="Arial Unicode MS" w:hAnsi="Times New Roman"/>
                <w:noProof/>
              </w:rPr>
            </w:pPr>
          </w:p>
        </w:tc>
      </w:tr>
      <w:tr w:rsidR="006C2405" w:rsidTr="007337AB">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6C2405" w:rsidRDefault="006C2405" w:rsidP="00C14E5A">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341CDA" w:rsidRPr="00341CDA" w:rsidRDefault="00341CDA" w:rsidP="00341CDA">
            <w:pPr>
              <w:pStyle w:val="Betarp"/>
              <w:shd w:val="clear" w:color="auto" w:fill="FFFFFF" w:themeFill="background1"/>
              <w:jc w:val="center"/>
              <w:rPr>
                <w:rFonts w:ascii="Times New Roman" w:eastAsia="Times New Roman" w:hAnsi="Times New Roman"/>
                <w:bCs/>
                <w:noProof/>
              </w:rPr>
            </w:pPr>
            <w:r w:rsidRPr="00341CDA">
              <w:rPr>
                <w:rFonts w:ascii="Times New Roman" w:eastAsia="Times New Roman" w:hAnsi="Times New Roman"/>
                <w:bCs/>
                <w:noProof/>
              </w:rPr>
              <w:t>2014-04-16</w:t>
            </w:r>
          </w:p>
          <w:p w:rsidR="00341CDA" w:rsidRPr="00341CDA" w:rsidRDefault="00341CDA" w:rsidP="00341CDA">
            <w:pPr>
              <w:pStyle w:val="Betarp"/>
              <w:shd w:val="clear" w:color="auto" w:fill="FFFFFF" w:themeFill="background1"/>
              <w:jc w:val="center"/>
              <w:rPr>
                <w:rFonts w:ascii="Times New Roman" w:eastAsia="Times New Roman" w:hAnsi="Times New Roman"/>
                <w:bCs/>
                <w:noProof/>
              </w:rPr>
            </w:pPr>
          </w:p>
          <w:p w:rsidR="00341CDA" w:rsidRPr="00341CDA" w:rsidRDefault="00003A8F" w:rsidP="00341CDA">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10.30-10.4</w:t>
            </w:r>
            <w:r w:rsidR="00341CDA" w:rsidRPr="00341CDA">
              <w:rPr>
                <w:rFonts w:ascii="Times New Roman" w:eastAsia="Times New Roman" w:hAnsi="Times New Roman"/>
                <w:bCs/>
                <w:noProof/>
              </w:rPr>
              <w:t>0</w:t>
            </w:r>
          </w:p>
          <w:p w:rsidR="00341CDA" w:rsidRPr="00341CDA" w:rsidRDefault="00341CDA" w:rsidP="00341CDA">
            <w:pPr>
              <w:pStyle w:val="Betarp"/>
              <w:shd w:val="clear" w:color="auto" w:fill="FFFFFF" w:themeFill="background1"/>
              <w:jc w:val="center"/>
              <w:rPr>
                <w:rFonts w:ascii="Times New Roman" w:eastAsia="Times New Roman" w:hAnsi="Times New Roman"/>
                <w:bCs/>
                <w:noProof/>
              </w:rPr>
            </w:pPr>
          </w:p>
          <w:p w:rsidR="006C2405" w:rsidRPr="00DB5CBD" w:rsidRDefault="00341CDA" w:rsidP="00341CDA">
            <w:pPr>
              <w:pStyle w:val="Betarp"/>
              <w:shd w:val="clear" w:color="auto" w:fill="FFFFFF" w:themeFill="background1"/>
              <w:jc w:val="center"/>
              <w:rPr>
                <w:rFonts w:ascii="Times New Roman" w:eastAsia="Times New Roman" w:hAnsi="Times New Roman"/>
                <w:bCs/>
                <w:noProof/>
              </w:rPr>
            </w:pPr>
            <w:r w:rsidRPr="00341CDA">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6C2405" w:rsidRPr="00DB5CBD" w:rsidRDefault="006C2405" w:rsidP="00DB5CBD">
            <w:pPr>
              <w:shd w:val="clear" w:color="auto" w:fill="FFFFFF" w:themeFill="background1"/>
              <w:spacing w:after="0" w:line="240" w:lineRule="auto"/>
              <w:jc w:val="center"/>
              <w:rPr>
                <w:rFonts w:ascii="Times New Roman" w:eastAsia="Times New Roman" w:hAnsi="Times New Roman"/>
                <w:bCs/>
                <w:iCs/>
                <w:snapToGrid w:val="0"/>
              </w:rPr>
            </w:pPr>
            <w:r w:rsidRPr="00DB5CBD">
              <w:rPr>
                <w:rFonts w:ascii="Times New Roman" w:eastAsia="Times New Roman" w:hAnsi="Times New Roman"/>
                <w:bCs/>
                <w:iCs/>
                <w:snapToGrid w:val="0"/>
              </w:rPr>
              <w:t>XIIP-1639</w:t>
            </w:r>
          </w:p>
        </w:tc>
        <w:tc>
          <w:tcPr>
            <w:tcW w:w="29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C2405" w:rsidRPr="00DB5CBD" w:rsidRDefault="006C2405" w:rsidP="00DB5CBD">
            <w:pPr>
              <w:jc w:val="center"/>
              <w:rPr>
                <w:rFonts w:ascii="Times New Roman" w:hAnsi="Times New Roman"/>
                <w:bCs/>
                <w:iCs/>
              </w:rPr>
            </w:pPr>
            <w:r w:rsidRPr="00DB5CBD">
              <w:rPr>
                <w:rFonts w:ascii="Times New Roman" w:hAnsi="Times New Roman"/>
              </w:rPr>
              <w:t>Administracinių teisės pažeidimų kodekso 221 ir 259</w:t>
            </w:r>
            <w:r w:rsidRPr="00DB5CBD">
              <w:rPr>
                <w:rFonts w:ascii="Times New Roman" w:hAnsi="Times New Roman"/>
                <w:vertAlign w:val="superscript"/>
              </w:rPr>
              <w:t>1</w:t>
            </w:r>
            <w:r w:rsidRPr="00DB5CBD">
              <w:rPr>
                <w:rFonts w:ascii="Times New Roman" w:hAnsi="Times New Roman"/>
              </w:rPr>
              <w:t xml:space="preserve"> straipsnių pakeitimo bei Kodekso papildymo 100</w:t>
            </w:r>
            <w:r w:rsidRPr="00DB5CBD">
              <w:rPr>
                <w:rFonts w:ascii="Times New Roman" w:hAnsi="Times New Roman"/>
                <w:vertAlign w:val="superscript"/>
              </w:rPr>
              <w:t>1</w:t>
            </w:r>
            <w:r w:rsidRPr="00DB5CBD">
              <w:rPr>
                <w:rFonts w:ascii="Times New Roman" w:hAnsi="Times New Roman"/>
              </w:rPr>
              <w:t xml:space="preserve"> </w:t>
            </w:r>
            <w:r w:rsidRPr="00DB5CBD">
              <w:rPr>
                <w:rFonts w:ascii="Times New Roman" w:hAnsi="Times New Roman"/>
              </w:rPr>
              <w:lastRenderedPageBreak/>
              <w:t>straipsniu įstatymo projektas</w:t>
            </w:r>
          </w:p>
          <w:p w:rsidR="006C2405" w:rsidRPr="00341CDA" w:rsidRDefault="006C2405" w:rsidP="00341CDA">
            <w:pPr>
              <w:jc w:val="center"/>
              <w:rPr>
                <w:rFonts w:ascii="Times New Roman" w:hAnsi="Times New Roman"/>
              </w:rPr>
            </w:pPr>
            <w:r w:rsidRPr="00DB5CBD">
              <w:rPr>
                <w:rFonts w:ascii="Times New Roman" w:hAnsi="Times New Roman"/>
                <w:bCs/>
                <w:iCs/>
              </w:rPr>
              <w:t xml:space="preserve">Pateikė - </w:t>
            </w:r>
            <w:r w:rsidR="00341CDA">
              <w:rPr>
                <w:rFonts w:ascii="Times New Roman" w:hAnsi="Times New Roman"/>
              </w:rPr>
              <w:t>Vyriausybė/ ŽŪM</w:t>
            </w:r>
          </w:p>
        </w:tc>
        <w:tc>
          <w:tcPr>
            <w:tcW w:w="1716" w:type="dxa"/>
            <w:tcBorders>
              <w:top w:val="single" w:sz="6" w:space="0" w:color="auto"/>
              <w:left w:val="single" w:sz="6" w:space="0" w:color="auto"/>
              <w:bottom w:val="single" w:sz="6" w:space="0" w:color="auto"/>
              <w:right w:val="single" w:sz="6" w:space="0" w:color="auto"/>
            </w:tcBorders>
            <w:shd w:val="clear" w:color="auto" w:fill="FFFFFF" w:themeFill="background1"/>
          </w:tcPr>
          <w:p w:rsidR="006C2405" w:rsidRPr="00DB5CBD" w:rsidRDefault="0000607C" w:rsidP="00DB5CBD">
            <w:pPr>
              <w:shd w:val="clear" w:color="auto" w:fill="FFFFFF" w:themeFill="background1"/>
              <w:spacing w:after="0" w:line="240" w:lineRule="auto"/>
              <w:jc w:val="center"/>
              <w:rPr>
                <w:rFonts w:ascii="Times New Roman" w:eastAsia="Arial Unicode MS" w:hAnsi="Times New Roman"/>
                <w:noProof/>
              </w:rPr>
            </w:pPr>
            <w:r>
              <w:rPr>
                <w:rFonts w:ascii="Times New Roman" w:eastAsia="Arial Unicode MS" w:hAnsi="Times New Roman"/>
                <w:noProof/>
              </w:rPr>
              <w:lastRenderedPageBreak/>
              <w:t>Pagrindinis/ Pasirengimas svarstymui ir svarstymas</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6C2405" w:rsidRPr="00DB5CBD" w:rsidRDefault="0000607C" w:rsidP="00DB5CBD">
            <w:pPr>
              <w:shd w:val="clear" w:color="auto" w:fill="FFFFFF" w:themeFill="background1"/>
              <w:spacing w:after="0" w:line="240" w:lineRule="auto"/>
              <w:jc w:val="center"/>
              <w:rPr>
                <w:rFonts w:ascii="Times New Roman" w:eastAsia="Arial Unicode MS" w:hAnsi="Times New Roman"/>
                <w:noProof/>
              </w:rPr>
            </w:pPr>
            <w:r>
              <w:rPr>
                <w:rFonts w:ascii="Times New Roman" w:eastAsia="Arial Unicode MS" w:hAnsi="Times New Roman"/>
                <w:noProof/>
              </w:rPr>
              <w:t>J. Sabatauskas,</w:t>
            </w:r>
            <w:r w:rsidR="006C2405" w:rsidRPr="00DB5CBD">
              <w:rPr>
                <w:rFonts w:ascii="Times New Roman" w:eastAsia="Arial Unicode MS" w:hAnsi="Times New Roman"/>
                <w:noProof/>
              </w:rPr>
              <w:t xml:space="preserve">                   S. Šedbaras,                    patarėja                                    L. Zdanavičienė</w:t>
            </w:r>
          </w:p>
        </w:tc>
      </w:tr>
    </w:tbl>
    <w:p w:rsidR="00085408" w:rsidRDefault="00085408"/>
    <w:p w:rsidR="00F87C0D" w:rsidRPr="00FA04EB" w:rsidRDefault="00F87C0D" w:rsidP="00F87C0D">
      <w:pPr>
        <w:keepNext/>
        <w:shd w:val="clear" w:color="auto" w:fill="FFFFFF" w:themeFill="background1"/>
        <w:spacing w:after="0" w:line="240" w:lineRule="auto"/>
        <w:outlineLvl w:val="0"/>
        <w:rPr>
          <w:rFonts w:ascii="Times New Roman" w:eastAsia="Times New Roman" w:hAnsi="Times New Roman"/>
          <w:b/>
          <w:bCs/>
          <w:caps/>
          <w:noProof/>
        </w:rPr>
      </w:pPr>
      <w:r w:rsidRPr="00FA04EB">
        <w:rPr>
          <w:rFonts w:ascii="Times New Roman" w:eastAsia="Times New Roman" w:hAnsi="Times New Roman"/>
          <w:b/>
          <w:bCs/>
          <w:caps/>
          <w:noProof/>
        </w:rPr>
        <w:t>Pasirengimai svarstymui</w:t>
      </w:r>
    </w:p>
    <w:p w:rsidR="00F87C0D" w:rsidRPr="00FA04EB" w:rsidRDefault="00F87C0D" w:rsidP="00F87C0D">
      <w:pPr>
        <w:keepNext/>
        <w:shd w:val="clear" w:color="auto" w:fill="FFFFFF" w:themeFill="background1"/>
        <w:spacing w:after="0" w:line="240" w:lineRule="auto"/>
        <w:jc w:val="center"/>
        <w:outlineLvl w:val="0"/>
        <w:rPr>
          <w:rFonts w:ascii="Times New Roman" w:eastAsia="Times New Roman" w:hAnsi="Times New Roman"/>
          <w:b/>
          <w:bCs/>
          <w:caps/>
          <w:noProof/>
        </w:rPr>
      </w:pPr>
    </w:p>
    <w:tbl>
      <w:tblPr>
        <w:tblW w:w="10313"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4"/>
        <w:gridCol w:w="1418"/>
        <w:gridCol w:w="2977"/>
        <w:gridCol w:w="1984"/>
        <w:gridCol w:w="2800"/>
      </w:tblGrid>
      <w:tr w:rsidR="00F87C0D" w:rsidRPr="00FA04EB" w:rsidTr="00F87C0D">
        <w:trPr>
          <w:trHeight w:val="933"/>
          <w:tblHeader/>
        </w:trPr>
        <w:tc>
          <w:tcPr>
            <w:tcW w:w="1134" w:type="dxa"/>
            <w:tcBorders>
              <w:top w:val="single" w:sz="4" w:space="0" w:color="auto"/>
              <w:left w:val="single" w:sz="4" w:space="0" w:color="auto"/>
              <w:bottom w:val="single" w:sz="4" w:space="0" w:color="auto"/>
              <w:right w:val="single" w:sz="4" w:space="0" w:color="auto"/>
            </w:tcBorders>
          </w:tcPr>
          <w:p w:rsidR="00F87C0D" w:rsidRPr="00FA04EB" w:rsidRDefault="00F87C0D" w:rsidP="00F87C0D">
            <w:pPr>
              <w:pStyle w:val="Betarp"/>
              <w:shd w:val="clear" w:color="auto" w:fill="FFFFFF" w:themeFill="background1"/>
              <w:jc w:val="center"/>
              <w:rPr>
                <w:rFonts w:ascii="Times New Roman" w:hAnsi="Times New Roman"/>
                <w:b/>
                <w:noProof/>
              </w:rPr>
            </w:pPr>
            <w:r w:rsidRPr="00FA04EB">
              <w:rPr>
                <w:rFonts w:ascii="Times New Roman" w:hAnsi="Times New Roman"/>
                <w:b/>
                <w:noProof/>
              </w:rPr>
              <w:t>Eil.</w:t>
            </w:r>
          </w:p>
          <w:p w:rsidR="00F87C0D" w:rsidRPr="00FA04EB" w:rsidRDefault="00F87C0D" w:rsidP="00F87C0D">
            <w:pPr>
              <w:pStyle w:val="Betarp"/>
              <w:shd w:val="clear" w:color="auto" w:fill="FFFFFF" w:themeFill="background1"/>
              <w:jc w:val="center"/>
              <w:rPr>
                <w:rFonts w:ascii="Times New Roman" w:hAnsi="Times New Roman"/>
                <w:b/>
                <w:noProof/>
              </w:rPr>
            </w:pPr>
            <w:r w:rsidRPr="00FA04EB">
              <w:rPr>
                <w:rFonts w:ascii="Times New Roman" w:hAnsi="Times New Roman"/>
                <w:b/>
                <w:noProof/>
              </w:rPr>
              <w:t>Nr.</w:t>
            </w:r>
          </w:p>
        </w:tc>
        <w:tc>
          <w:tcPr>
            <w:tcW w:w="1418" w:type="dxa"/>
            <w:tcBorders>
              <w:top w:val="single" w:sz="4" w:space="0" w:color="auto"/>
              <w:left w:val="single" w:sz="4" w:space="0" w:color="auto"/>
              <w:bottom w:val="single" w:sz="4" w:space="0" w:color="auto"/>
              <w:right w:val="single" w:sz="4" w:space="0" w:color="auto"/>
            </w:tcBorders>
          </w:tcPr>
          <w:p w:rsidR="00F87C0D" w:rsidRPr="00FA04EB" w:rsidRDefault="00F87C0D" w:rsidP="00F87C0D">
            <w:pPr>
              <w:pStyle w:val="Betarp"/>
              <w:shd w:val="clear" w:color="auto" w:fill="FFFFFF" w:themeFill="background1"/>
              <w:jc w:val="center"/>
              <w:rPr>
                <w:rFonts w:ascii="Times New Roman" w:hAnsi="Times New Roman"/>
                <w:b/>
                <w:noProof/>
              </w:rPr>
            </w:pPr>
            <w:r w:rsidRPr="00FA04EB">
              <w:rPr>
                <w:rFonts w:ascii="Times New Roman" w:hAnsi="Times New Roman"/>
                <w:b/>
                <w:noProof/>
              </w:rPr>
              <w:t>Projekto Nr.</w:t>
            </w:r>
          </w:p>
        </w:tc>
        <w:tc>
          <w:tcPr>
            <w:tcW w:w="2977" w:type="dxa"/>
            <w:tcBorders>
              <w:top w:val="single" w:sz="4" w:space="0" w:color="auto"/>
              <w:left w:val="single" w:sz="4" w:space="0" w:color="auto"/>
              <w:bottom w:val="single" w:sz="4" w:space="0" w:color="auto"/>
              <w:right w:val="single" w:sz="4" w:space="0" w:color="auto"/>
            </w:tcBorders>
          </w:tcPr>
          <w:p w:rsidR="00F87C0D" w:rsidRPr="00FA04EB" w:rsidRDefault="00F87C0D" w:rsidP="00F87C0D">
            <w:pPr>
              <w:pStyle w:val="Betarp"/>
              <w:shd w:val="clear" w:color="auto" w:fill="FFFFFF" w:themeFill="background1"/>
              <w:jc w:val="center"/>
              <w:rPr>
                <w:rFonts w:ascii="Times New Roman" w:hAnsi="Times New Roman"/>
                <w:b/>
                <w:noProof/>
              </w:rPr>
            </w:pPr>
            <w:r w:rsidRPr="00FA04EB">
              <w:rPr>
                <w:rFonts w:ascii="Times New Roman" w:hAnsi="Times New Roman"/>
                <w:b/>
                <w:noProof/>
              </w:rPr>
              <w:t>Projekto</w:t>
            </w:r>
          </w:p>
          <w:p w:rsidR="00F87C0D" w:rsidRPr="00FA04EB" w:rsidRDefault="00F87C0D" w:rsidP="00F87C0D">
            <w:pPr>
              <w:pStyle w:val="Betarp"/>
              <w:shd w:val="clear" w:color="auto" w:fill="FFFFFF" w:themeFill="background1"/>
              <w:jc w:val="center"/>
              <w:rPr>
                <w:rFonts w:ascii="Times New Roman" w:hAnsi="Times New Roman"/>
                <w:b/>
                <w:noProof/>
              </w:rPr>
            </w:pPr>
            <w:r w:rsidRPr="00FA04EB">
              <w:rPr>
                <w:rFonts w:ascii="Times New Roman" w:hAnsi="Times New Roman"/>
                <w:b/>
                <w:noProof/>
              </w:rPr>
              <w:t>pavadinimas</w:t>
            </w:r>
          </w:p>
        </w:tc>
        <w:tc>
          <w:tcPr>
            <w:tcW w:w="1984" w:type="dxa"/>
            <w:tcBorders>
              <w:top w:val="single" w:sz="4" w:space="0" w:color="auto"/>
              <w:left w:val="single" w:sz="4" w:space="0" w:color="auto"/>
              <w:bottom w:val="single" w:sz="4" w:space="0" w:color="auto"/>
              <w:right w:val="single" w:sz="4" w:space="0" w:color="auto"/>
            </w:tcBorders>
          </w:tcPr>
          <w:p w:rsidR="00F87C0D" w:rsidRPr="00FA04EB" w:rsidRDefault="00F87C0D" w:rsidP="00F87C0D">
            <w:pPr>
              <w:pStyle w:val="Betarp"/>
              <w:shd w:val="clear" w:color="auto" w:fill="FFFFFF" w:themeFill="background1"/>
              <w:jc w:val="center"/>
              <w:rPr>
                <w:rFonts w:ascii="Times New Roman" w:hAnsi="Times New Roman"/>
                <w:b/>
                <w:noProof/>
              </w:rPr>
            </w:pPr>
            <w:r w:rsidRPr="00FA04EB">
              <w:rPr>
                <w:rFonts w:ascii="Times New Roman" w:hAnsi="Times New Roman"/>
                <w:b/>
                <w:noProof/>
              </w:rPr>
              <w:t>Komiteto išvadų rengėjai,</w:t>
            </w:r>
          </w:p>
          <w:p w:rsidR="00F87C0D" w:rsidRPr="00FA04EB" w:rsidRDefault="00F87C0D" w:rsidP="00F87C0D">
            <w:pPr>
              <w:pStyle w:val="Betarp"/>
              <w:shd w:val="clear" w:color="auto" w:fill="FFFFFF" w:themeFill="background1"/>
              <w:jc w:val="center"/>
              <w:rPr>
                <w:rFonts w:ascii="Times New Roman" w:hAnsi="Times New Roman"/>
                <w:b/>
                <w:noProof/>
              </w:rPr>
            </w:pPr>
            <w:r w:rsidRPr="00FA04EB">
              <w:rPr>
                <w:rFonts w:ascii="Times New Roman" w:hAnsi="Times New Roman"/>
                <w:b/>
                <w:noProof/>
              </w:rPr>
              <w:t>biuro tarnautojai</w:t>
            </w:r>
          </w:p>
        </w:tc>
        <w:tc>
          <w:tcPr>
            <w:tcW w:w="2800" w:type="dxa"/>
            <w:tcBorders>
              <w:top w:val="single" w:sz="4" w:space="0" w:color="auto"/>
              <w:left w:val="single" w:sz="4" w:space="0" w:color="auto"/>
              <w:bottom w:val="single" w:sz="4" w:space="0" w:color="auto"/>
              <w:right w:val="single" w:sz="4" w:space="0" w:color="auto"/>
            </w:tcBorders>
          </w:tcPr>
          <w:p w:rsidR="00F87C0D" w:rsidRPr="00FA04EB" w:rsidRDefault="00F87C0D" w:rsidP="00F87C0D">
            <w:pPr>
              <w:pStyle w:val="Betarp"/>
              <w:shd w:val="clear" w:color="auto" w:fill="FFFFFF" w:themeFill="background1"/>
              <w:jc w:val="center"/>
              <w:rPr>
                <w:rFonts w:ascii="Times New Roman" w:hAnsi="Times New Roman"/>
                <w:b/>
                <w:noProof/>
              </w:rPr>
            </w:pPr>
            <w:r w:rsidRPr="00FA04EB">
              <w:rPr>
                <w:rFonts w:ascii="Times New Roman" w:hAnsi="Times New Roman"/>
                <w:b/>
                <w:noProof/>
              </w:rPr>
              <w:t>Trumpa projekto</w:t>
            </w:r>
          </w:p>
          <w:p w:rsidR="00F87C0D" w:rsidRPr="00FA04EB" w:rsidRDefault="00F87C0D" w:rsidP="00F87C0D">
            <w:pPr>
              <w:pStyle w:val="Betarp"/>
              <w:shd w:val="clear" w:color="auto" w:fill="FFFFFF" w:themeFill="background1"/>
              <w:jc w:val="center"/>
              <w:rPr>
                <w:rFonts w:ascii="Times New Roman" w:hAnsi="Times New Roman"/>
                <w:b/>
                <w:noProof/>
              </w:rPr>
            </w:pPr>
            <w:r w:rsidRPr="00FA04EB">
              <w:rPr>
                <w:rFonts w:ascii="Times New Roman" w:hAnsi="Times New Roman"/>
                <w:b/>
                <w:noProof/>
              </w:rPr>
              <w:t>Anotacija</w:t>
            </w:r>
          </w:p>
        </w:tc>
      </w:tr>
      <w:tr w:rsidR="00F87C0D" w:rsidRPr="00FA04EB" w:rsidTr="00F87C0D">
        <w:trPr>
          <w:trHeight w:val="933"/>
          <w:tblHeader/>
        </w:trPr>
        <w:tc>
          <w:tcPr>
            <w:tcW w:w="1134" w:type="dxa"/>
            <w:tcBorders>
              <w:top w:val="single" w:sz="4" w:space="0" w:color="auto"/>
              <w:left w:val="single" w:sz="4" w:space="0" w:color="auto"/>
              <w:bottom w:val="single" w:sz="4" w:space="0" w:color="auto"/>
              <w:right w:val="single" w:sz="4" w:space="0" w:color="auto"/>
            </w:tcBorders>
          </w:tcPr>
          <w:p w:rsidR="00F87C0D" w:rsidRPr="00F87C0D" w:rsidRDefault="00F87C0D" w:rsidP="00F87C0D">
            <w:pPr>
              <w:pStyle w:val="Betarp"/>
              <w:numPr>
                <w:ilvl w:val="0"/>
                <w:numId w:val="1"/>
              </w:numPr>
              <w:shd w:val="clear" w:color="auto" w:fill="FFFFFF" w:themeFill="background1"/>
              <w:jc w:val="center"/>
              <w:rPr>
                <w:rFonts w:ascii="Times New Roman" w:hAnsi="Times New Roman"/>
                <w:noProof/>
              </w:rPr>
            </w:pPr>
          </w:p>
        </w:tc>
        <w:tc>
          <w:tcPr>
            <w:tcW w:w="1418" w:type="dxa"/>
            <w:tcBorders>
              <w:top w:val="single" w:sz="4" w:space="0" w:color="auto"/>
              <w:left w:val="single" w:sz="4" w:space="0" w:color="auto"/>
              <w:bottom w:val="single" w:sz="4" w:space="0" w:color="auto"/>
              <w:right w:val="single" w:sz="4" w:space="0" w:color="auto"/>
            </w:tcBorders>
          </w:tcPr>
          <w:p w:rsidR="00F87C0D" w:rsidRPr="005B0CAC" w:rsidRDefault="00BB282D" w:rsidP="005B0CAC">
            <w:pPr>
              <w:pStyle w:val="Betarp"/>
              <w:shd w:val="clear" w:color="auto" w:fill="FFFFFF" w:themeFill="background1"/>
              <w:jc w:val="center"/>
              <w:rPr>
                <w:rFonts w:ascii="Times New Roman" w:hAnsi="Times New Roman"/>
                <w:noProof/>
              </w:rPr>
            </w:pPr>
            <w:r w:rsidRPr="005B0CAC">
              <w:rPr>
                <w:rFonts w:ascii="Times New Roman" w:hAnsi="Times New Roman"/>
                <w:noProof/>
              </w:rPr>
              <w:t>XIIP-1637</w:t>
            </w:r>
          </w:p>
        </w:tc>
        <w:tc>
          <w:tcPr>
            <w:tcW w:w="2977" w:type="dxa"/>
            <w:tcBorders>
              <w:top w:val="single" w:sz="4" w:space="0" w:color="auto"/>
              <w:left w:val="single" w:sz="4" w:space="0" w:color="auto"/>
              <w:bottom w:val="single" w:sz="4" w:space="0" w:color="auto"/>
              <w:right w:val="single" w:sz="4" w:space="0" w:color="auto"/>
            </w:tcBorders>
          </w:tcPr>
          <w:p w:rsidR="00BB282D" w:rsidRPr="005B0CAC" w:rsidRDefault="00BB282D" w:rsidP="005B0CAC">
            <w:pPr>
              <w:pStyle w:val="Betarp"/>
              <w:shd w:val="clear" w:color="auto" w:fill="FFFFFF" w:themeFill="background1"/>
              <w:jc w:val="center"/>
              <w:rPr>
                <w:rFonts w:ascii="Times New Roman" w:hAnsi="Times New Roman"/>
                <w:noProof/>
              </w:rPr>
            </w:pPr>
            <w:r w:rsidRPr="005B0CAC">
              <w:rPr>
                <w:rFonts w:ascii="Times New Roman" w:hAnsi="Times New Roman"/>
                <w:noProof/>
              </w:rPr>
              <w:t>Seimo statuto „Dėl Lietuvos Respublikos Seimo statuto Nr. I-399 16, 16</w:t>
            </w:r>
            <w:r w:rsidRPr="001D1716">
              <w:rPr>
                <w:rFonts w:ascii="Times New Roman" w:hAnsi="Times New Roman"/>
                <w:noProof/>
                <w:vertAlign w:val="superscript"/>
              </w:rPr>
              <w:t>1</w:t>
            </w:r>
            <w:r w:rsidRPr="005B0CAC">
              <w:rPr>
                <w:rFonts w:ascii="Times New Roman" w:hAnsi="Times New Roman"/>
                <w:noProof/>
              </w:rPr>
              <w:t xml:space="preserve"> straipsnių pakeitimo ir papildymo 16</w:t>
            </w:r>
            <w:r w:rsidRPr="001D1716">
              <w:rPr>
                <w:rFonts w:ascii="Times New Roman" w:hAnsi="Times New Roman"/>
                <w:noProof/>
                <w:vertAlign w:val="superscript"/>
              </w:rPr>
              <w:t>2</w:t>
            </w:r>
            <w:r w:rsidRPr="005B0CAC">
              <w:rPr>
                <w:rFonts w:ascii="Times New Roman" w:hAnsi="Times New Roman"/>
                <w:noProof/>
              </w:rPr>
              <w:t xml:space="preserve"> straipsniu“ projektas</w:t>
            </w:r>
          </w:p>
          <w:p w:rsidR="005B0CAC" w:rsidRDefault="005B0CAC" w:rsidP="005B0CAC">
            <w:pPr>
              <w:pStyle w:val="Betarp"/>
              <w:shd w:val="clear" w:color="auto" w:fill="FFFFFF" w:themeFill="background1"/>
              <w:jc w:val="center"/>
              <w:rPr>
                <w:rFonts w:ascii="Times New Roman" w:hAnsi="Times New Roman"/>
                <w:noProof/>
              </w:rPr>
            </w:pPr>
          </w:p>
          <w:p w:rsidR="00272FAC" w:rsidRPr="00272FAC" w:rsidRDefault="00900A13" w:rsidP="00272FAC">
            <w:pPr>
              <w:pStyle w:val="Betarp"/>
              <w:shd w:val="clear" w:color="auto" w:fill="FFFFFF" w:themeFill="background1"/>
              <w:jc w:val="center"/>
              <w:rPr>
                <w:rFonts w:ascii="Times New Roman" w:hAnsi="Times New Roman"/>
                <w:noProof/>
              </w:rPr>
            </w:pPr>
            <w:r>
              <w:rPr>
                <w:rFonts w:ascii="Times New Roman" w:hAnsi="Times New Roman"/>
                <w:noProof/>
              </w:rPr>
              <w:t xml:space="preserve">Pateikė </w:t>
            </w:r>
            <w:r w:rsidR="00272FAC">
              <w:rPr>
                <w:rFonts w:ascii="Times New Roman" w:hAnsi="Times New Roman"/>
                <w:noProof/>
              </w:rPr>
              <w:t xml:space="preserve">Seimo Pirmininkė </w:t>
            </w:r>
            <w:r w:rsidR="001D1716">
              <w:rPr>
                <w:rFonts w:ascii="Times New Roman" w:hAnsi="Times New Roman"/>
                <w:noProof/>
              </w:rPr>
              <w:t xml:space="preserve">              </w:t>
            </w:r>
            <w:r w:rsidR="00272FAC" w:rsidRPr="00272FAC">
              <w:rPr>
                <w:rFonts w:ascii="Times New Roman" w:hAnsi="Times New Roman"/>
                <w:noProof/>
              </w:rPr>
              <w:t>L.</w:t>
            </w:r>
            <w:r w:rsidR="001D1716">
              <w:rPr>
                <w:rFonts w:ascii="Times New Roman" w:hAnsi="Times New Roman"/>
                <w:noProof/>
              </w:rPr>
              <w:t xml:space="preserve"> </w:t>
            </w:r>
            <w:r w:rsidR="00272FAC" w:rsidRPr="00272FAC">
              <w:rPr>
                <w:rFonts w:ascii="Times New Roman" w:hAnsi="Times New Roman"/>
                <w:noProof/>
              </w:rPr>
              <w:t>Graužinienė</w:t>
            </w:r>
          </w:p>
          <w:p w:rsidR="00900A13" w:rsidRDefault="00272FAC" w:rsidP="00272FAC">
            <w:pPr>
              <w:pStyle w:val="Betarp"/>
              <w:shd w:val="clear" w:color="auto" w:fill="FFFFFF" w:themeFill="background1"/>
              <w:jc w:val="center"/>
              <w:rPr>
                <w:rFonts w:ascii="Times New Roman" w:hAnsi="Times New Roman"/>
                <w:noProof/>
              </w:rPr>
            </w:pPr>
            <w:r w:rsidRPr="00272FAC">
              <w:rPr>
                <w:rFonts w:ascii="Times New Roman" w:hAnsi="Times New Roman"/>
                <w:noProof/>
              </w:rPr>
              <w:t>/ 29 SN</w:t>
            </w:r>
          </w:p>
          <w:p w:rsidR="00900A13" w:rsidRPr="005B0CAC" w:rsidRDefault="00900A13" w:rsidP="005B0CAC">
            <w:pPr>
              <w:pStyle w:val="Betarp"/>
              <w:shd w:val="clear" w:color="auto" w:fill="FFFFFF" w:themeFill="background1"/>
              <w:jc w:val="center"/>
              <w:rPr>
                <w:rFonts w:ascii="Times New Roman" w:hAnsi="Times New Roman"/>
                <w:noProof/>
              </w:rPr>
            </w:pPr>
          </w:p>
          <w:p w:rsidR="005B0CAC" w:rsidRPr="005B0CAC" w:rsidRDefault="005B0CAC" w:rsidP="005B0CAC">
            <w:pPr>
              <w:jc w:val="center"/>
              <w:rPr>
                <w:rFonts w:ascii="Times New Roman" w:hAnsi="Times New Roman"/>
              </w:rPr>
            </w:pPr>
            <w:r w:rsidRPr="005B0CAC">
              <w:rPr>
                <w:rFonts w:ascii="Times New Roman" w:hAnsi="Times New Roman"/>
              </w:rPr>
              <w:t>Pagrindinis – TTK            Papildomas – VVSK</w:t>
            </w:r>
          </w:p>
          <w:p w:rsidR="00BB282D" w:rsidRPr="005B0CAC" w:rsidRDefault="005B0CAC" w:rsidP="005B0CAC">
            <w:pPr>
              <w:spacing w:after="0" w:line="240" w:lineRule="auto"/>
              <w:jc w:val="center"/>
              <w:rPr>
                <w:rFonts w:ascii="Times New Roman" w:eastAsia="Times New Roman" w:hAnsi="Times New Roman"/>
              </w:rPr>
            </w:pPr>
            <w:r w:rsidRPr="005B0CAC">
              <w:rPr>
                <w:rFonts w:ascii="Times New Roman" w:hAnsi="Times New Roman"/>
                <w:bCs/>
              </w:rPr>
              <w:t>Preliminarus svarstymas:</w:t>
            </w:r>
          </w:p>
          <w:p w:rsidR="00F87C0D" w:rsidRPr="005B0CAC" w:rsidRDefault="00BB282D" w:rsidP="005B0CAC">
            <w:pPr>
              <w:pStyle w:val="Betarp"/>
              <w:shd w:val="clear" w:color="auto" w:fill="FFFFFF" w:themeFill="background1"/>
              <w:jc w:val="center"/>
              <w:rPr>
                <w:rFonts w:ascii="Times New Roman" w:hAnsi="Times New Roman"/>
                <w:noProof/>
              </w:rPr>
            </w:pPr>
            <w:r w:rsidRPr="005B0CAC">
              <w:rPr>
                <w:rFonts w:ascii="Times New Roman" w:hAnsi="Times New Roman"/>
                <w:noProof/>
              </w:rPr>
              <w:t>2014-06-26</w:t>
            </w:r>
          </w:p>
        </w:tc>
        <w:tc>
          <w:tcPr>
            <w:tcW w:w="1984" w:type="dxa"/>
            <w:tcBorders>
              <w:top w:val="single" w:sz="4" w:space="0" w:color="auto"/>
              <w:left w:val="single" w:sz="4" w:space="0" w:color="auto"/>
              <w:bottom w:val="single" w:sz="4" w:space="0" w:color="auto"/>
              <w:right w:val="single" w:sz="4" w:space="0" w:color="auto"/>
            </w:tcBorders>
          </w:tcPr>
          <w:p w:rsidR="00F87C0D" w:rsidRPr="00607DDC" w:rsidRDefault="00607DDC" w:rsidP="00607DDC">
            <w:pPr>
              <w:pStyle w:val="Betarp"/>
              <w:shd w:val="clear" w:color="auto" w:fill="FFFFFF" w:themeFill="background1"/>
              <w:jc w:val="center"/>
              <w:rPr>
                <w:rFonts w:ascii="Times New Roman" w:hAnsi="Times New Roman"/>
                <w:noProof/>
              </w:rPr>
            </w:pPr>
            <w:r w:rsidRPr="00607DDC">
              <w:rPr>
                <w:rFonts w:ascii="Times New Roman" w:hAnsi="Times New Roman"/>
                <w:noProof/>
              </w:rPr>
              <w:t>J. Sabatauskas,                S. Šedbaras, patarėja                        M. Civilkienė</w:t>
            </w:r>
          </w:p>
        </w:tc>
        <w:tc>
          <w:tcPr>
            <w:tcW w:w="2800" w:type="dxa"/>
            <w:tcBorders>
              <w:top w:val="single" w:sz="4" w:space="0" w:color="auto"/>
              <w:left w:val="single" w:sz="4" w:space="0" w:color="auto"/>
              <w:bottom w:val="single" w:sz="4" w:space="0" w:color="auto"/>
              <w:right w:val="single" w:sz="4" w:space="0" w:color="auto"/>
            </w:tcBorders>
          </w:tcPr>
          <w:p w:rsidR="00F87C0D" w:rsidRPr="00607DDC" w:rsidRDefault="00607DDC" w:rsidP="00F87C0D">
            <w:pPr>
              <w:pStyle w:val="Betarp"/>
              <w:shd w:val="clear" w:color="auto" w:fill="FFFFFF" w:themeFill="background1"/>
              <w:jc w:val="center"/>
              <w:rPr>
                <w:rFonts w:ascii="Times New Roman" w:hAnsi="Times New Roman"/>
                <w:b/>
                <w:noProof/>
              </w:rPr>
            </w:pPr>
            <w:r w:rsidRPr="00607DDC">
              <w:rPr>
                <w:rFonts w:ascii="Times New Roman" w:hAnsi="Times New Roman"/>
              </w:rPr>
              <w:t>Projektu siekiama sureglamentuoti anksčiau esančias nuostatas taip pat numatyti atvejį, kad Seimo nariui, turinčias specialiųjų poreikių ir pritarus Seimo valdybai, būtų papildomai steigiama viena padėjėjo-sekretoriaus pareigybė.</w:t>
            </w:r>
          </w:p>
        </w:tc>
      </w:tr>
      <w:tr w:rsidR="00B74C8D" w:rsidRPr="00FA04EB" w:rsidTr="00F87C0D">
        <w:trPr>
          <w:trHeight w:val="933"/>
          <w:tblHeader/>
        </w:trPr>
        <w:tc>
          <w:tcPr>
            <w:tcW w:w="1134" w:type="dxa"/>
            <w:tcBorders>
              <w:top w:val="single" w:sz="4" w:space="0" w:color="auto"/>
              <w:left w:val="single" w:sz="4" w:space="0" w:color="auto"/>
              <w:bottom w:val="single" w:sz="4" w:space="0" w:color="auto"/>
              <w:right w:val="single" w:sz="4" w:space="0" w:color="auto"/>
            </w:tcBorders>
          </w:tcPr>
          <w:p w:rsidR="00B74C8D" w:rsidRPr="00F87C0D" w:rsidRDefault="00B74C8D" w:rsidP="00F87C0D">
            <w:pPr>
              <w:pStyle w:val="Betarp"/>
              <w:numPr>
                <w:ilvl w:val="0"/>
                <w:numId w:val="1"/>
              </w:numPr>
              <w:shd w:val="clear" w:color="auto" w:fill="FFFFFF" w:themeFill="background1"/>
              <w:jc w:val="center"/>
              <w:rPr>
                <w:rFonts w:ascii="Times New Roman" w:hAnsi="Times New Roman"/>
                <w:noProof/>
              </w:rPr>
            </w:pPr>
          </w:p>
        </w:tc>
        <w:tc>
          <w:tcPr>
            <w:tcW w:w="1418" w:type="dxa"/>
            <w:tcBorders>
              <w:top w:val="single" w:sz="4" w:space="0" w:color="auto"/>
              <w:left w:val="single" w:sz="4" w:space="0" w:color="auto"/>
              <w:bottom w:val="single" w:sz="4" w:space="0" w:color="auto"/>
              <w:right w:val="single" w:sz="4" w:space="0" w:color="auto"/>
            </w:tcBorders>
          </w:tcPr>
          <w:p w:rsidR="00B74C8D" w:rsidRPr="005B0CAC" w:rsidRDefault="00BB282D" w:rsidP="005B0CAC">
            <w:pPr>
              <w:pStyle w:val="Betarp"/>
              <w:shd w:val="clear" w:color="auto" w:fill="FFFFFF" w:themeFill="background1"/>
              <w:jc w:val="center"/>
              <w:rPr>
                <w:rFonts w:ascii="Times New Roman" w:hAnsi="Times New Roman"/>
                <w:noProof/>
              </w:rPr>
            </w:pPr>
            <w:r w:rsidRPr="005B0CAC">
              <w:rPr>
                <w:rFonts w:ascii="Times New Roman" w:hAnsi="Times New Roman"/>
                <w:noProof/>
              </w:rPr>
              <w:t>XIIP-1669</w:t>
            </w:r>
          </w:p>
        </w:tc>
        <w:tc>
          <w:tcPr>
            <w:tcW w:w="2977" w:type="dxa"/>
            <w:tcBorders>
              <w:top w:val="single" w:sz="4" w:space="0" w:color="auto"/>
              <w:left w:val="single" w:sz="4" w:space="0" w:color="auto"/>
              <w:bottom w:val="single" w:sz="4" w:space="0" w:color="auto"/>
              <w:right w:val="single" w:sz="4" w:space="0" w:color="auto"/>
            </w:tcBorders>
          </w:tcPr>
          <w:p w:rsidR="00BB282D" w:rsidRDefault="00BB282D" w:rsidP="005B0CAC">
            <w:pPr>
              <w:pStyle w:val="Betarp"/>
              <w:shd w:val="clear" w:color="auto" w:fill="FFFFFF" w:themeFill="background1"/>
              <w:jc w:val="center"/>
              <w:rPr>
                <w:rFonts w:ascii="Times New Roman" w:hAnsi="Times New Roman"/>
                <w:noProof/>
              </w:rPr>
            </w:pPr>
            <w:r w:rsidRPr="005B0CAC">
              <w:rPr>
                <w:rFonts w:ascii="Times New Roman" w:hAnsi="Times New Roman"/>
                <w:noProof/>
              </w:rPr>
              <w:t>Seimo statuto „Dėl Lietuvos Respublikos Seimo statuto Nr. I-399 34 straipsnio pakeitimo“ projektas</w:t>
            </w:r>
          </w:p>
          <w:p w:rsidR="00900A13" w:rsidRDefault="00900A13" w:rsidP="005B0CAC">
            <w:pPr>
              <w:pStyle w:val="Betarp"/>
              <w:shd w:val="clear" w:color="auto" w:fill="FFFFFF" w:themeFill="background1"/>
              <w:jc w:val="center"/>
              <w:rPr>
                <w:rFonts w:ascii="Times New Roman" w:hAnsi="Times New Roman"/>
                <w:noProof/>
              </w:rPr>
            </w:pPr>
          </w:p>
          <w:p w:rsidR="00272FAC" w:rsidRPr="00272FAC" w:rsidRDefault="00900A13" w:rsidP="00272FAC">
            <w:pPr>
              <w:pStyle w:val="Betarp"/>
              <w:shd w:val="clear" w:color="auto" w:fill="FFFFFF" w:themeFill="background1"/>
              <w:jc w:val="center"/>
              <w:rPr>
                <w:rFonts w:ascii="Times New Roman" w:hAnsi="Times New Roman"/>
                <w:noProof/>
              </w:rPr>
            </w:pPr>
            <w:r>
              <w:rPr>
                <w:rFonts w:ascii="Times New Roman" w:hAnsi="Times New Roman"/>
                <w:noProof/>
              </w:rPr>
              <w:t xml:space="preserve">Pateikė </w:t>
            </w:r>
            <w:r w:rsidR="00272FAC">
              <w:rPr>
                <w:rFonts w:ascii="Times New Roman" w:hAnsi="Times New Roman"/>
                <w:noProof/>
              </w:rPr>
              <w:t xml:space="preserve">Seimo Pirmininkė </w:t>
            </w:r>
            <w:r w:rsidR="001D1716">
              <w:rPr>
                <w:rFonts w:ascii="Times New Roman" w:hAnsi="Times New Roman"/>
                <w:noProof/>
              </w:rPr>
              <w:t xml:space="preserve">            </w:t>
            </w:r>
            <w:r w:rsidR="00272FAC" w:rsidRPr="00272FAC">
              <w:rPr>
                <w:rFonts w:ascii="Times New Roman" w:hAnsi="Times New Roman"/>
                <w:noProof/>
              </w:rPr>
              <w:t>L.</w:t>
            </w:r>
            <w:r w:rsidR="001D1716">
              <w:rPr>
                <w:rFonts w:ascii="Times New Roman" w:hAnsi="Times New Roman"/>
                <w:noProof/>
              </w:rPr>
              <w:t xml:space="preserve"> </w:t>
            </w:r>
            <w:r w:rsidR="00272FAC" w:rsidRPr="00272FAC">
              <w:rPr>
                <w:rFonts w:ascii="Times New Roman" w:hAnsi="Times New Roman"/>
                <w:noProof/>
              </w:rPr>
              <w:t>Graužinienė</w:t>
            </w:r>
          </w:p>
          <w:p w:rsidR="00BB282D" w:rsidRDefault="00272FAC" w:rsidP="00272FAC">
            <w:pPr>
              <w:pStyle w:val="Betarp"/>
              <w:shd w:val="clear" w:color="auto" w:fill="FFFFFF" w:themeFill="background1"/>
              <w:jc w:val="center"/>
              <w:rPr>
                <w:rFonts w:ascii="Times New Roman" w:hAnsi="Times New Roman"/>
                <w:noProof/>
              </w:rPr>
            </w:pPr>
            <w:r w:rsidRPr="00272FAC">
              <w:rPr>
                <w:rFonts w:ascii="Times New Roman" w:hAnsi="Times New Roman"/>
                <w:noProof/>
              </w:rPr>
              <w:t xml:space="preserve">/ </w:t>
            </w:r>
            <w:r>
              <w:rPr>
                <w:rFonts w:ascii="Times New Roman" w:hAnsi="Times New Roman"/>
                <w:noProof/>
              </w:rPr>
              <w:t>29 SN</w:t>
            </w:r>
          </w:p>
          <w:p w:rsidR="00272FAC" w:rsidRPr="005B0CAC" w:rsidRDefault="00272FAC" w:rsidP="00272FAC">
            <w:pPr>
              <w:pStyle w:val="Betarp"/>
              <w:shd w:val="clear" w:color="auto" w:fill="FFFFFF" w:themeFill="background1"/>
              <w:jc w:val="center"/>
              <w:rPr>
                <w:rFonts w:ascii="Times New Roman" w:hAnsi="Times New Roman"/>
                <w:noProof/>
              </w:rPr>
            </w:pPr>
          </w:p>
          <w:p w:rsidR="005B0CAC" w:rsidRPr="005B0CAC" w:rsidRDefault="005B0CAC" w:rsidP="005B0CAC">
            <w:pPr>
              <w:jc w:val="center"/>
              <w:rPr>
                <w:rFonts w:ascii="Times New Roman" w:hAnsi="Times New Roman"/>
              </w:rPr>
            </w:pPr>
            <w:r w:rsidRPr="005B0CAC">
              <w:rPr>
                <w:rFonts w:ascii="Times New Roman" w:hAnsi="Times New Roman"/>
              </w:rPr>
              <w:t>Pagrindinis – TTK            Papildomas – VVSK</w:t>
            </w:r>
          </w:p>
          <w:p w:rsidR="005B0CAC" w:rsidRPr="005B0CAC" w:rsidRDefault="005B0CAC" w:rsidP="005B0CAC">
            <w:pPr>
              <w:spacing w:after="0" w:line="240" w:lineRule="auto"/>
              <w:jc w:val="center"/>
              <w:rPr>
                <w:rFonts w:ascii="Times New Roman" w:eastAsia="Times New Roman" w:hAnsi="Times New Roman"/>
              </w:rPr>
            </w:pPr>
            <w:r w:rsidRPr="005B0CAC">
              <w:rPr>
                <w:rFonts w:ascii="Times New Roman" w:hAnsi="Times New Roman"/>
                <w:bCs/>
              </w:rPr>
              <w:t>Preliminarus svarstymas:</w:t>
            </w:r>
          </w:p>
          <w:p w:rsidR="00BB282D" w:rsidRPr="005B0CAC" w:rsidRDefault="005B0CAC" w:rsidP="005B0CAC">
            <w:pPr>
              <w:pStyle w:val="Betarp"/>
              <w:shd w:val="clear" w:color="auto" w:fill="FFFFFF" w:themeFill="background1"/>
              <w:jc w:val="center"/>
              <w:rPr>
                <w:rFonts w:ascii="Times New Roman" w:hAnsi="Times New Roman"/>
                <w:noProof/>
              </w:rPr>
            </w:pPr>
            <w:r w:rsidRPr="005B0CAC">
              <w:rPr>
                <w:rFonts w:ascii="Times New Roman" w:hAnsi="Times New Roman"/>
                <w:noProof/>
              </w:rPr>
              <w:t>2014-06-26</w:t>
            </w:r>
          </w:p>
          <w:p w:rsidR="00B74C8D" w:rsidRPr="005B0CAC" w:rsidRDefault="00B74C8D" w:rsidP="005B0CAC">
            <w:pPr>
              <w:pStyle w:val="Betarp"/>
              <w:shd w:val="clear" w:color="auto" w:fill="FFFFFF" w:themeFill="background1"/>
              <w:jc w:val="center"/>
              <w:rPr>
                <w:rFonts w:ascii="Times New Roman" w:hAnsi="Times New Roman"/>
                <w:noProof/>
              </w:rPr>
            </w:pPr>
          </w:p>
        </w:tc>
        <w:tc>
          <w:tcPr>
            <w:tcW w:w="1984" w:type="dxa"/>
            <w:tcBorders>
              <w:top w:val="single" w:sz="4" w:space="0" w:color="auto"/>
              <w:left w:val="single" w:sz="4" w:space="0" w:color="auto"/>
              <w:bottom w:val="single" w:sz="4" w:space="0" w:color="auto"/>
              <w:right w:val="single" w:sz="4" w:space="0" w:color="auto"/>
            </w:tcBorders>
          </w:tcPr>
          <w:p w:rsidR="00B74C8D" w:rsidRPr="00607DDC" w:rsidRDefault="00607DDC" w:rsidP="00F87C0D">
            <w:pPr>
              <w:pStyle w:val="Betarp"/>
              <w:shd w:val="clear" w:color="auto" w:fill="FFFFFF" w:themeFill="background1"/>
              <w:jc w:val="center"/>
              <w:rPr>
                <w:rFonts w:ascii="Times New Roman" w:hAnsi="Times New Roman"/>
                <w:noProof/>
              </w:rPr>
            </w:pPr>
            <w:r w:rsidRPr="00607DDC">
              <w:rPr>
                <w:rFonts w:ascii="Times New Roman" w:hAnsi="Times New Roman"/>
                <w:noProof/>
              </w:rPr>
              <w:t>J. Sabatauskas,                S. Šedbaras, patarėja                        M. Civilkienė</w:t>
            </w:r>
          </w:p>
        </w:tc>
        <w:tc>
          <w:tcPr>
            <w:tcW w:w="2800" w:type="dxa"/>
            <w:tcBorders>
              <w:top w:val="single" w:sz="4" w:space="0" w:color="auto"/>
              <w:left w:val="single" w:sz="4" w:space="0" w:color="auto"/>
              <w:bottom w:val="single" w:sz="4" w:space="0" w:color="auto"/>
              <w:right w:val="single" w:sz="4" w:space="0" w:color="auto"/>
            </w:tcBorders>
          </w:tcPr>
          <w:p w:rsidR="00B74C8D" w:rsidRPr="00607DDC" w:rsidRDefault="00607DDC" w:rsidP="00F87C0D">
            <w:pPr>
              <w:pStyle w:val="Betarp"/>
              <w:shd w:val="clear" w:color="auto" w:fill="FFFFFF" w:themeFill="background1"/>
              <w:jc w:val="center"/>
              <w:rPr>
                <w:rFonts w:ascii="Times New Roman" w:hAnsi="Times New Roman"/>
                <w:noProof/>
              </w:rPr>
            </w:pPr>
            <w:r w:rsidRPr="00607DDC">
              <w:rPr>
                <w:rFonts w:ascii="Times New Roman" w:hAnsi="Times New Roman"/>
                <w:noProof/>
              </w:rPr>
              <w:t>Projektu siekiama įtvirtinti nuostatą, kad Seimo valdybos posėdžiai dėl Seimo nario užsienio komandiruotės ar kelionės galėtų būti organizuojami ir apklausos būdu. Tokiu atveju Seimo valdybos sprendimai dėl Seimo nario užsienio komandiruotės ar kelionės būtų priimami ir elektroniniu paštu ar telefonu Seimo valdybos narių balsų dauguma.</w:t>
            </w:r>
          </w:p>
        </w:tc>
      </w:tr>
      <w:tr w:rsidR="00BB282D" w:rsidRPr="00FA04EB" w:rsidTr="00F87C0D">
        <w:trPr>
          <w:trHeight w:val="933"/>
          <w:tblHeader/>
        </w:trPr>
        <w:tc>
          <w:tcPr>
            <w:tcW w:w="1134" w:type="dxa"/>
            <w:tcBorders>
              <w:top w:val="single" w:sz="4" w:space="0" w:color="auto"/>
              <w:left w:val="single" w:sz="4" w:space="0" w:color="auto"/>
              <w:bottom w:val="single" w:sz="4" w:space="0" w:color="auto"/>
              <w:right w:val="single" w:sz="4" w:space="0" w:color="auto"/>
            </w:tcBorders>
          </w:tcPr>
          <w:p w:rsidR="00BB282D" w:rsidRPr="00F87C0D" w:rsidRDefault="00BB282D" w:rsidP="00F87C0D">
            <w:pPr>
              <w:pStyle w:val="Betarp"/>
              <w:numPr>
                <w:ilvl w:val="0"/>
                <w:numId w:val="1"/>
              </w:numPr>
              <w:shd w:val="clear" w:color="auto" w:fill="FFFFFF" w:themeFill="background1"/>
              <w:jc w:val="center"/>
              <w:rPr>
                <w:rFonts w:ascii="Times New Roman" w:hAnsi="Times New Roman"/>
                <w:noProof/>
              </w:rPr>
            </w:pPr>
          </w:p>
        </w:tc>
        <w:tc>
          <w:tcPr>
            <w:tcW w:w="1418" w:type="dxa"/>
            <w:tcBorders>
              <w:top w:val="single" w:sz="4" w:space="0" w:color="auto"/>
              <w:left w:val="single" w:sz="4" w:space="0" w:color="auto"/>
              <w:bottom w:val="single" w:sz="4" w:space="0" w:color="auto"/>
              <w:right w:val="single" w:sz="4" w:space="0" w:color="auto"/>
            </w:tcBorders>
          </w:tcPr>
          <w:p w:rsidR="00BB282D" w:rsidRPr="005B0CAC" w:rsidRDefault="00BB282D" w:rsidP="005B0CAC">
            <w:pPr>
              <w:pStyle w:val="Betarp"/>
              <w:shd w:val="clear" w:color="auto" w:fill="FFFFFF" w:themeFill="background1"/>
              <w:jc w:val="center"/>
              <w:rPr>
                <w:rFonts w:ascii="Times New Roman" w:hAnsi="Times New Roman"/>
                <w:noProof/>
              </w:rPr>
            </w:pPr>
            <w:r w:rsidRPr="005B0CAC">
              <w:rPr>
                <w:rFonts w:ascii="Times New Roman" w:hAnsi="Times New Roman"/>
                <w:noProof/>
              </w:rPr>
              <w:t>XIP-541</w:t>
            </w:r>
          </w:p>
        </w:tc>
        <w:tc>
          <w:tcPr>
            <w:tcW w:w="2977" w:type="dxa"/>
            <w:tcBorders>
              <w:top w:val="single" w:sz="4" w:space="0" w:color="auto"/>
              <w:left w:val="single" w:sz="4" w:space="0" w:color="auto"/>
              <w:bottom w:val="single" w:sz="4" w:space="0" w:color="auto"/>
              <w:right w:val="single" w:sz="4" w:space="0" w:color="auto"/>
            </w:tcBorders>
          </w:tcPr>
          <w:p w:rsidR="005B0CAC" w:rsidRDefault="00BB282D" w:rsidP="005B0CAC">
            <w:pPr>
              <w:pStyle w:val="Betarp"/>
              <w:shd w:val="clear" w:color="auto" w:fill="FFFFFF" w:themeFill="background1"/>
              <w:jc w:val="center"/>
              <w:rPr>
                <w:rFonts w:ascii="Times New Roman" w:hAnsi="Times New Roman"/>
                <w:noProof/>
              </w:rPr>
            </w:pPr>
            <w:r w:rsidRPr="005B0CAC">
              <w:rPr>
                <w:rFonts w:ascii="Times New Roman" w:hAnsi="Times New Roman"/>
                <w:noProof/>
              </w:rPr>
              <w:t xml:space="preserve">Seimo statuto „Dėl Lietuvos Respublikos Seimo statuto 207 straipsnio pakeitimo ir papildymo“ projektas </w:t>
            </w:r>
          </w:p>
          <w:p w:rsidR="005B0CAC" w:rsidRDefault="005B0CAC" w:rsidP="005B0CAC">
            <w:pPr>
              <w:pStyle w:val="Betarp"/>
              <w:shd w:val="clear" w:color="auto" w:fill="FFFFFF" w:themeFill="background1"/>
              <w:jc w:val="center"/>
              <w:rPr>
                <w:rFonts w:ascii="Times New Roman" w:hAnsi="Times New Roman"/>
                <w:noProof/>
              </w:rPr>
            </w:pPr>
          </w:p>
          <w:p w:rsidR="00BB282D" w:rsidRPr="005B0CAC" w:rsidRDefault="005B0CAC" w:rsidP="005B0CAC">
            <w:pPr>
              <w:pStyle w:val="Betarp"/>
              <w:shd w:val="clear" w:color="auto" w:fill="FFFFFF" w:themeFill="background1"/>
              <w:jc w:val="center"/>
              <w:rPr>
                <w:rFonts w:ascii="Times New Roman" w:hAnsi="Times New Roman"/>
                <w:noProof/>
              </w:rPr>
            </w:pPr>
            <w:r>
              <w:rPr>
                <w:rFonts w:ascii="Times New Roman" w:hAnsi="Times New Roman"/>
                <w:noProof/>
              </w:rPr>
              <w:t xml:space="preserve">Pateikė Seimo narys                       </w:t>
            </w:r>
            <w:r w:rsidR="00BB282D" w:rsidRPr="005B0CAC">
              <w:rPr>
                <w:rFonts w:ascii="Times New Roman" w:hAnsi="Times New Roman"/>
                <w:noProof/>
              </w:rPr>
              <w:t>P. Auštrevičius  / 29 S</w:t>
            </w:r>
            <w:r>
              <w:rPr>
                <w:rFonts w:ascii="Times New Roman" w:hAnsi="Times New Roman"/>
                <w:noProof/>
              </w:rPr>
              <w:t>N</w:t>
            </w:r>
          </w:p>
          <w:p w:rsidR="005B0CAC" w:rsidRPr="005B0CAC" w:rsidRDefault="005B0CAC" w:rsidP="005B0CAC">
            <w:pPr>
              <w:jc w:val="center"/>
              <w:rPr>
                <w:rFonts w:ascii="Times New Roman" w:hAnsi="Times New Roman"/>
              </w:rPr>
            </w:pPr>
          </w:p>
          <w:p w:rsidR="005B0CAC" w:rsidRPr="005B0CAC" w:rsidRDefault="005B0CAC" w:rsidP="005B0CAC">
            <w:pPr>
              <w:jc w:val="center"/>
              <w:rPr>
                <w:rFonts w:ascii="Times New Roman" w:hAnsi="Times New Roman"/>
              </w:rPr>
            </w:pPr>
            <w:r w:rsidRPr="005B0CAC">
              <w:rPr>
                <w:rFonts w:ascii="Times New Roman" w:hAnsi="Times New Roman"/>
              </w:rPr>
              <w:t>Pagrindinis – TTK            Papildomas – VVSK</w:t>
            </w:r>
          </w:p>
          <w:p w:rsidR="005B0CAC" w:rsidRPr="005B0CAC" w:rsidRDefault="005B0CAC" w:rsidP="005B0CAC">
            <w:pPr>
              <w:spacing w:after="0" w:line="240" w:lineRule="auto"/>
              <w:jc w:val="center"/>
              <w:rPr>
                <w:rFonts w:ascii="Times New Roman" w:eastAsia="Times New Roman" w:hAnsi="Times New Roman"/>
              </w:rPr>
            </w:pPr>
            <w:r w:rsidRPr="005B0CAC">
              <w:rPr>
                <w:rFonts w:ascii="Times New Roman" w:hAnsi="Times New Roman"/>
                <w:bCs/>
              </w:rPr>
              <w:t>Preliminarus svarstymas:</w:t>
            </w:r>
          </w:p>
          <w:p w:rsidR="00BB282D" w:rsidRPr="005B0CAC" w:rsidRDefault="005B0CAC" w:rsidP="005B0CAC">
            <w:pPr>
              <w:pStyle w:val="Betarp"/>
              <w:shd w:val="clear" w:color="auto" w:fill="FFFFFF" w:themeFill="background1"/>
              <w:jc w:val="center"/>
              <w:rPr>
                <w:rFonts w:ascii="Times New Roman" w:hAnsi="Times New Roman"/>
                <w:noProof/>
              </w:rPr>
            </w:pPr>
            <w:r w:rsidRPr="005B0CAC">
              <w:rPr>
                <w:rFonts w:ascii="Times New Roman" w:hAnsi="Times New Roman"/>
                <w:noProof/>
              </w:rPr>
              <w:t>2014-06-26</w:t>
            </w:r>
          </w:p>
          <w:p w:rsidR="00BB282D" w:rsidRPr="005B0CAC" w:rsidRDefault="00BB282D" w:rsidP="005B0CAC">
            <w:pPr>
              <w:pStyle w:val="Betarp"/>
              <w:shd w:val="clear" w:color="auto" w:fill="FFFFFF" w:themeFill="background1"/>
              <w:jc w:val="center"/>
              <w:rPr>
                <w:rFonts w:ascii="Times New Roman" w:hAnsi="Times New Roman"/>
                <w:noProof/>
              </w:rPr>
            </w:pPr>
          </w:p>
        </w:tc>
        <w:tc>
          <w:tcPr>
            <w:tcW w:w="1984" w:type="dxa"/>
            <w:tcBorders>
              <w:top w:val="single" w:sz="4" w:space="0" w:color="auto"/>
              <w:left w:val="single" w:sz="4" w:space="0" w:color="auto"/>
              <w:bottom w:val="single" w:sz="4" w:space="0" w:color="auto"/>
              <w:right w:val="single" w:sz="4" w:space="0" w:color="auto"/>
            </w:tcBorders>
          </w:tcPr>
          <w:p w:rsidR="00BB282D" w:rsidRPr="00607DDC" w:rsidRDefault="00607DDC" w:rsidP="00F87C0D">
            <w:pPr>
              <w:pStyle w:val="Betarp"/>
              <w:shd w:val="clear" w:color="auto" w:fill="FFFFFF" w:themeFill="background1"/>
              <w:jc w:val="center"/>
              <w:rPr>
                <w:rFonts w:ascii="Times New Roman" w:hAnsi="Times New Roman"/>
                <w:noProof/>
              </w:rPr>
            </w:pPr>
            <w:r w:rsidRPr="00607DDC">
              <w:rPr>
                <w:rFonts w:ascii="Times New Roman" w:hAnsi="Times New Roman"/>
                <w:noProof/>
              </w:rPr>
              <w:t>J. Sabatauskas,                S. Šedbaras, patarėja                        M. Civilkienė</w:t>
            </w:r>
          </w:p>
        </w:tc>
        <w:tc>
          <w:tcPr>
            <w:tcW w:w="2800" w:type="dxa"/>
            <w:tcBorders>
              <w:top w:val="single" w:sz="4" w:space="0" w:color="auto"/>
              <w:left w:val="single" w:sz="4" w:space="0" w:color="auto"/>
              <w:bottom w:val="single" w:sz="4" w:space="0" w:color="auto"/>
              <w:right w:val="single" w:sz="4" w:space="0" w:color="auto"/>
            </w:tcBorders>
          </w:tcPr>
          <w:p w:rsidR="00607DDC" w:rsidRPr="00607DDC" w:rsidRDefault="00607DDC" w:rsidP="00607DDC">
            <w:pPr>
              <w:jc w:val="center"/>
              <w:rPr>
                <w:rFonts w:ascii="Times New Roman" w:hAnsi="Times New Roman"/>
                <w:noProof/>
              </w:rPr>
            </w:pPr>
            <w:r w:rsidRPr="00607DDC">
              <w:rPr>
                <w:rFonts w:ascii="Times New Roman" w:hAnsi="Times New Roman"/>
                <w:noProof/>
              </w:rPr>
              <w:t>Projekto rengimą paskatino tai, kad pagal Lietuvos Respublikos Konstitucijos 52 straipsnį eiliniai Seimo rinkimai rengiami Seimo narių įgaliojimų pabaigos metais spalio mėnesio antrą sekmadienį, t.y. rudenį, todėl nauja Vyriausybė iš esmės gauna įgaliojimus veikti tik kalendorinių metų pabaigoje. Pagal Seimo statuto 207 straipsnį, kiekvienais metais (iki kovo 31 d.) Vyriausybė privalo pateikti savo metinę veiklos ataskaitą, kurioje taip pat turi būti aptarti ir artimiausio laikotarpio Vyriausybės veiklos prioritetai. Taigi iš esmės nauja Vyriausybė turi atsiskaityti už prieš tai beveik visus kalendorinius metus veikusios Vyriausybės veiksmus ir priimtus sprendimus. Esant tokiam teisiniam reguliavimui, metinės ataskaitos pateikimas nėra efektyvus, kadangi nauja Vyriausybė negali nei išsamiai atsakyti į Seimo narių klausimus dėl atliktų veiksmų, nei paaiškinti ar pakomentuoti priimtų sprendimų, be to, gali būti, kad ankstesnės Vyriausybės priimti sprendimai yra nepriimtini naujai Vyriausybei, o ji privalo prisiimti tam tikrą atsakomybę.</w:t>
            </w:r>
          </w:p>
          <w:p w:rsidR="00BB282D" w:rsidRPr="00FA04EB" w:rsidRDefault="00BB282D" w:rsidP="00F87C0D">
            <w:pPr>
              <w:pStyle w:val="Betarp"/>
              <w:shd w:val="clear" w:color="auto" w:fill="FFFFFF" w:themeFill="background1"/>
              <w:jc w:val="center"/>
              <w:rPr>
                <w:rFonts w:ascii="Times New Roman" w:hAnsi="Times New Roman"/>
                <w:b/>
                <w:noProof/>
              </w:rPr>
            </w:pPr>
          </w:p>
        </w:tc>
      </w:tr>
      <w:tr w:rsidR="00BB282D" w:rsidRPr="00FA04EB" w:rsidTr="00F87C0D">
        <w:trPr>
          <w:trHeight w:val="933"/>
          <w:tblHeader/>
        </w:trPr>
        <w:tc>
          <w:tcPr>
            <w:tcW w:w="1134" w:type="dxa"/>
            <w:tcBorders>
              <w:top w:val="single" w:sz="4" w:space="0" w:color="auto"/>
              <w:left w:val="single" w:sz="4" w:space="0" w:color="auto"/>
              <w:bottom w:val="single" w:sz="4" w:space="0" w:color="auto"/>
              <w:right w:val="single" w:sz="4" w:space="0" w:color="auto"/>
            </w:tcBorders>
          </w:tcPr>
          <w:p w:rsidR="00BB282D" w:rsidRPr="00F87C0D" w:rsidRDefault="00BB282D" w:rsidP="00F87C0D">
            <w:pPr>
              <w:pStyle w:val="Betarp"/>
              <w:numPr>
                <w:ilvl w:val="0"/>
                <w:numId w:val="1"/>
              </w:numPr>
              <w:shd w:val="clear" w:color="auto" w:fill="FFFFFF" w:themeFill="background1"/>
              <w:jc w:val="center"/>
              <w:rPr>
                <w:rFonts w:ascii="Times New Roman" w:hAnsi="Times New Roman"/>
                <w:noProof/>
              </w:rPr>
            </w:pPr>
          </w:p>
        </w:tc>
        <w:tc>
          <w:tcPr>
            <w:tcW w:w="1418" w:type="dxa"/>
            <w:tcBorders>
              <w:top w:val="single" w:sz="4" w:space="0" w:color="auto"/>
              <w:left w:val="single" w:sz="4" w:space="0" w:color="auto"/>
              <w:bottom w:val="single" w:sz="4" w:space="0" w:color="auto"/>
              <w:right w:val="single" w:sz="4" w:space="0" w:color="auto"/>
            </w:tcBorders>
          </w:tcPr>
          <w:p w:rsidR="00BB282D" w:rsidRPr="005B0CAC" w:rsidRDefault="005B0CAC" w:rsidP="005B0CAC">
            <w:pPr>
              <w:pStyle w:val="Betarp"/>
              <w:shd w:val="clear" w:color="auto" w:fill="FFFFFF" w:themeFill="background1"/>
              <w:jc w:val="center"/>
              <w:rPr>
                <w:rFonts w:ascii="Times New Roman" w:hAnsi="Times New Roman"/>
                <w:noProof/>
              </w:rPr>
            </w:pPr>
            <w:r w:rsidRPr="005B0CAC">
              <w:rPr>
                <w:rFonts w:ascii="Times New Roman" w:hAnsi="Times New Roman"/>
                <w:noProof/>
              </w:rPr>
              <w:t>XIP-1712</w:t>
            </w:r>
          </w:p>
        </w:tc>
        <w:tc>
          <w:tcPr>
            <w:tcW w:w="2977" w:type="dxa"/>
            <w:tcBorders>
              <w:top w:val="single" w:sz="4" w:space="0" w:color="auto"/>
              <w:left w:val="single" w:sz="4" w:space="0" w:color="auto"/>
              <w:bottom w:val="single" w:sz="4" w:space="0" w:color="auto"/>
              <w:right w:val="single" w:sz="4" w:space="0" w:color="auto"/>
            </w:tcBorders>
          </w:tcPr>
          <w:p w:rsidR="005B0CAC" w:rsidRDefault="00BB282D" w:rsidP="005B0CAC">
            <w:pPr>
              <w:pStyle w:val="Betarp"/>
              <w:shd w:val="clear" w:color="auto" w:fill="FFFFFF" w:themeFill="background1"/>
              <w:jc w:val="center"/>
              <w:rPr>
                <w:rFonts w:ascii="Times New Roman" w:hAnsi="Times New Roman"/>
                <w:noProof/>
              </w:rPr>
            </w:pPr>
            <w:r w:rsidRPr="005B0CAC">
              <w:rPr>
                <w:rFonts w:ascii="Times New Roman" w:hAnsi="Times New Roman"/>
                <w:noProof/>
              </w:rPr>
              <w:t xml:space="preserve">Seimo statuto „Dėl Lietuvos Respublikos Seimo statuto 206 straipsnio pakeitimo“ projektas </w:t>
            </w:r>
          </w:p>
          <w:p w:rsidR="005B0CAC" w:rsidRDefault="005B0CAC" w:rsidP="005B0CAC">
            <w:pPr>
              <w:pStyle w:val="Betarp"/>
              <w:shd w:val="clear" w:color="auto" w:fill="FFFFFF" w:themeFill="background1"/>
              <w:jc w:val="center"/>
              <w:rPr>
                <w:rFonts w:ascii="Times New Roman" w:hAnsi="Times New Roman"/>
                <w:noProof/>
              </w:rPr>
            </w:pPr>
          </w:p>
          <w:p w:rsidR="00BB282D" w:rsidRPr="005B0CAC" w:rsidRDefault="005B0CAC" w:rsidP="005B0CAC">
            <w:pPr>
              <w:pStyle w:val="Betarp"/>
              <w:shd w:val="clear" w:color="auto" w:fill="FFFFFF" w:themeFill="background1"/>
              <w:jc w:val="center"/>
              <w:rPr>
                <w:rFonts w:ascii="Times New Roman" w:hAnsi="Times New Roman"/>
                <w:noProof/>
              </w:rPr>
            </w:pPr>
            <w:r>
              <w:rPr>
                <w:rFonts w:ascii="Times New Roman" w:hAnsi="Times New Roman"/>
                <w:noProof/>
              </w:rPr>
              <w:t xml:space="preserve">Pateikė Seimo narys                        </w:t>
            </w:r>
            <w:r w:rsidR="00BB282D" w:rsidRPr="005B0CAC">
              <w:rPr>
                <w:rFonts w:ascii="Times New Roman" w:hAnsi="Times New Roman"/>
                <w:noProof/>
              </w:rPr>
              <w:t xml:space="preserve">P. Auštrevičius  / 30 </w:t>
            </w:r>
            <w:r>
              <w:rPr>
                <w:rFonts w:ascii="Times New Roman" w:hAnsi="Times New Roman"/>
                <w:noProof/>
              </w:rPr>
              <w:t>SN</w:t>
            </w:r>
          </w:p>
          <w:p w:rsidR="005B0CAC" w:rsidRPr="005B0CAC" w:rsidRDefault="005B0CAC" w:rsidP="005B0CAC">
            <w:pPr>
              <w:jc w:val="center"/>
              <w:rPr>
                <w:rFonts w:ascii="Times New Roman" w:hAnsi="Times New Roman"/>
                <w:noProof/>
              </w:rPr>
            </w:pPr>
          </w:p>
          <w:p w:rsidR="005B0CAC" w:rsidRPr="005B0CAC" w:rsidRDefault="005B0CAC" w:rsidP="005B0CAC">
            <w:pPr>
              <w:jc w:val="center"/>
              <w:rPr>
                <w:rFonts w:ascii="Times New Roman" w:hAnsi="Times New Roman"/>
              </w:rPr>
            </w:pPr>
            <w:r w:rsidRPr="005B0CAC">
              <w:rPr>
                <w:rFonts w:ascii="Times New Roman" w:hAnsi="Times New Roman"/>
              </w:rPr>
              <w:t>Pagrindinis – TTK            Papildomas – VVSK</w:t>
            </w:r>
          </w:p>
          <w:p w:rsidR="005B0CAC" w:rsidRPr="005B0CAC" w:rsidRDefault="005B0CAC" w:rsidP="005B0CAC">
            <w:pPr>
              <w:spacing w:after="0" w:line="240" w:lineRule="auto"/>
              <w:jc w:val="center"/>
              <w:rPr>
                <w:rFonts w:ascii="Times New Roman" w:eastAsia="Times New Roman" w:hAnsi="Times New Roman"/>
              </w:rPr>
            </w:pPr>
            <w:r w:rsidRPr="005B0CAC">
              <w:rPr>
                <w:rFonts w:ascii="Times New Roman" w:hAnsi="Times New Roman"/>
                <w:bCs/>
              </w:rPr>
              <w:t>Preliminarus svarstymas:</w:t>
            </w:r>
          </w:p>
          <w:p w:rsidR="00BB282D" w:rsidRPr="005B0CAC" w:rsidRDefault="005B0CAC" w:rsidP="005B0CAC">
            <w:pPr>
              <w:pStyle w:val="Betarp"/>
              <w:shd w:val="clear" w:color="auto" w:fill="FFFFFF" w:themeFill="background1"/>
              <w:jc w:val="center"/>
              <w:rPr>
                <w:rFonts w:ascii="Times New Roman" w:hAnsi="Times New Roman"/>
                <w:noProof/>
              </w:rPr>
            </w:pPr>
            <w:r w:rsidRPr="005B0CAC">
              <w:rPr>
                <w:rFonts w:ascii="Times New Roman" w:hAnsi="Times New Roman"/>
                <w:noProof/>
              </w:rPr>
              <w:t>2014-06-26</w:t>
            </w:r>
          </w:p>
          <w:p w:rsidR="00BB282D" w:rsidRPr="005B0CAC" w:rsidRDefault="00BB282D" w:rsidP="005B0CAC">
            <w:pPr>
              <w:pStyle w:val="Betarp"/>
              <w:shd w:val="clear" w:color="auto" w:fill="FFFFFF" w:themeFill="background1"/>
              <w:jc w:val="center"/>
              <w:rPr>
                <w:rFonts w:ascii="Times New Roman" w:hAnsi="Times New Roman"/>
                <w:noProof/>
              </w:rPr>
            </w:pPr>
          </w:p>
        </w:tc>
        <w:tc>
          <w:tcPr>
            <w:tcW w:w="1984" w:type="dxa"/>
            <w:tcBorders>
              <w:top w:val="single" w:sz="4" w:space="0" w:color="auto"/>
              <w:left w:val="single" w:sz="4" w:space="0" w:color="auto"/>
              <w:bottom w:val="single" w:sz="4" w:space="0" w:color="auto"/>
              <w:right w:val="single" w:sz="4" w:space="0" w:color="auto"/>
            </w:tcBorders>
          </w:tcPr>
          <w:p w:rsidR="00BB282D" w:rsidRPr="00607DDC" w:rsidRDefault="00607DDC" w:rsidP="00F87C0D">
            <w:pPr>
              <w:pStyle w:val="Betarp"/>
              <w:shd w:val="clear" w:color="auto" w:fill="FFFFFF" w:themeFill="background1"/>
              <w:jc w:val="center"/>
              <w:rPr>
                <w:rFonts w:ascii="Times New Roman" w:hAnsi="Times New Roman"/>
                <w:noProof/>
              </w:rPr>
            </w:pPr>
            <w:r w:rsidRPr="00607DDC">
              <w:rPr>
                <w:rFonts w:ascii="Times New Roman" w:hAnsi="Times New Roman"/>
                <w:noProof/>
              </w:rPr>
              <w:t>J. Sabatauskas,                S. Šedbaras, patarėja                        M. Civilkienė</w:t>
            </w:r>
          </w:p>
        </w:tc>
        <w:tc>
          <w:tcPr>
            <w:tcW w:w="2800" w:type="dxa"/>
            <w:tcBorders>
              <w:top w:val="single" w:sz="4" w:space="0" w:color="auto"/>
              <w:left w:val="single" w:sz="4" w:space="0" w:color="auto"/>
              <w:bottom w:val="single" w:sz="4" w:space="0" w:color="auto"/>
              <w:right w:val="single" w:sz="4" w:space="0" w:color="auto"/>
            </w:tcBorders>
          </w:tcPr>
          <w:p w:rsidR="00607DDC" w:rsidRPr="00607DDC" w:rsidRDefault="00607DDC" w:rsidP="00607DDC">
            <w:pPr>
              <w:jc w:val="center"/>
              <w:rPr>
                <w:rFonts w:ascii="Times New Roman" w:hAnsi="Times New Roman"/>
                <w:noProof/>
              </w:rPr>
            </w:pPr>
            <w:r w:rsidRPr="00607DDC">
              <w:rPr>
                <w:rFonts w:ascii="Times New Roman" w:hAnsi="Times New Roman"/>
                <w:noProof/>
              </w:rPr>
              <w:t>Šiuo metu galiojančio Seimo statuto 206 straipsnis numato, kad institucijos veiklos ataskaitas Seimui pateikia kartą per metus, paprastai iki kovo 1 d. Vis dėlto, dažnai ataskaitos pateikiamos daug vėliau, kadangi Seimo statutas imperatyviai neįpareigoja jas pateikti iki konkrečios datos: pavyzdžiui, Valstybinė kainų ir energetikos kontrolės komisija 2008 m. veiklos ataskaitą pateikė 2009-05-05, Valstybės kontrolė – 2009-04-01, Vaiko teisių apsaugos kontrolierius – 2009-03-26, Lietuvos nacionalinio radijo ir televizijos taryba 2008 m. veiklos ataskaitą pateikė tik 2009-06-30.</w:t>
            </w:r>
          </w:p>
          <w:p w:rsidR="00BB282D" w:rsidRPr="00FA04EB" w:rsidRDefault="00BB282D" w:rsidP="00F87C0D">
            <w:pPr>
              <w:pStyle w:val="Betarp"/>
              <w:shd w:val="clear" w:color="auto" w:fill="FFFFFF" w:themeFill="background1"/>
              <w:jc w:val="center"/>
              <w:rPr>
                <w:rFonts w:ascii="Times New Roman" w:hAnsi="Times New Roman"/>
                <w:b/>
                <w:noProof/>
              </w:rPr>
            </w:pPr>
          </w:p>
        </w:tc>
      </w:tr>
      <w:tr w:rsidR="00BB282D" w:rsidRPr="00FA04EB" w:rsidTr="00F87C0D">
        <w:trPr>
          <w:trHeight w:val="933"/>
          <w:tblHeader/>
        </w:trPr>
        <w:tc>
          <w:tcPr>
            <w:tcW w:w="1134" w:type="dxa"/>
            <w:tcBorders>
              <w:top w:val="single" w:sz="4" w:space="0" w:color="auto"/>
              <w:left w:val="single" w:sz="4" w:space="0" w:color="auto"/>
              <w:bottom w:val="single" w:sz="4" w:space="0" w:color="auto"/>
              <w:right w:val="single" w:sz="4" w:space="0" w:color="auto"/>
            </w:tcBorders>
          </w:tcPr>
          <w:p w:rsidR="00BB282D" w:rsidRPr="00F87C0D" w:rsidRDefault="00BB282D" w:rsidP="00F87C0D">
            <w:pPr>
              <w:pStyle w:val="Betarp"/>
              <w:numPr>
                <w:ilvl w:val="0"/>
                <w:numId w:val="1"/>
              </w:numPr>
              <w:shd w:val="clear" w:color="auto" w:fill="FFFFFF" w:themeFill="background1"/>
              <w:jc w:val="center"/>
              <w:rPr>
                <w:rFonts w:ascii="Times New Roman" w:hAnsi="Times New Roman"/>
                <w:noProof/>
              </w:rPr>
            </w:pPr>
          </w:p>
        </w:tc>
        <w:tc>
          <w:tcPr>
            <w:tcW w:w="1418" w:type="dxa"/>
            <w:tcBorders>
              <w:top w:val="single" w:sz="4" w:space="0" w:color="auto"/>
              <w:left w:val="single" w:sz="4" w:space="0" w:color="auto"/>
              <w:bottom w:val="single" w:sz="4" w:space="0" w:color="auto"/>
              <w:right w:val="single" w:sz="4" w:space="0" w:color="auto"/>
            </w:tcBorders>
          </w:tcPr>
          <w:p w:rsidR="00BB282D" w:rsidRPr="005B0CAC" w:rsidRDefault="00BB282D" w:rsidP="005B0CAC">
            <w:pPr>
              <w:pStyle w:val="Betarp"/>
              <w:shd w:val="clear" w:color="auto" w:fill="FFFFFF" w:themeFill="background1"/>
              <w:jc w:val="center"/>
              <w:rPr>
                <w:rFonts w:ascii="Times New Roman" w:hAnsi="Times New Roman"/>
                <w:noProof/>
              </w:rPr>
            </w:pPr>
            <w:r w:rsidRPr="005B0CAC">
              <w:rPr>
                <w:rFonts w:ascii="Times New Roman" w:hAnsi="Times New Roman"/>
                <w:noProof/>
              </w:rPr>
              <w:t>XIIP-1266</w:t>
            </w:r>
          </w:p>
        </w:tc>
        <w:tc>
          <w:tcPr>
            <w:tcW w:w="2977" w:type="dxa"/>
            <w:tcBorders>
              <w:top w:val="single" w:sz="4" w:space="0" w:color="auto"/>
              <w:left w:val="single" w:sz="4" w:space="0" w:color="auto"/>
              <w:bottom w:val="single" w:sz="4" w:space="0" w:color="auto"/>
              <w:right w:val="single" w:sz="4" w:space="0" w:color="auto"/>
            </w:tcBorders>
          </w:tcPr>
          <w:p w:rsidR="00BB282D" w:rsidRPr="005B0CAC" w:rsidRDefault="00BB282D" w:rsidP="005B0CAC">
            <w:pPr>
              <w:pStyle w:val="Betarp"/>
              <w:shd w:val="clear" w:color="auto" w:fill="FFFFFF" w:themeFill="background1"/>
              <w:jc w:val="center"/>
              <w:rPr>
                <w:rFonts w:ascii="Times New Roman" w:hAnsi="Times New Roman"/>
                <w:noProof/>
              </w:rPr>
            </w:pPr>
            <w:r w:rsidRPr="005B0CAC">
              <w:rPr>
                <w:rFonts w:ascii="Times New Roman" w:hAnsi="Times New Roman"/>
                <w:noProof/>
              </w:rPr>
              <w:t>Seimo statuto „Dėl Lietuvos Respublikos Seimo statuto 18 straipsnio pakeitimo“ projektas</w:t>
            </w:r>
          </w:p>
          <w:p w:rsidR="005B0CAC" w:rsidRDefault="005B0CAC" w:rsidP="005B0CAC">
            <w:pPr>
              <w:pStyle w:val="Betarp"/>
              <w:shd w:val="clear" w:color="auto" w:fill="FFFFFF" w:themeFill="background1"/>
              <w:jc w:val="center"/>
              <w:rPr>
                <w:rFonts w:ascii="Times New Roman" w:hAnsi="Times New Roman"/>
                <w:noProof/>
              </w:rPr>
            </w:pPr>
          </w:p>
          <w:p w:rsidR="00BB282D" w:rsidRPr="005B0CAC" w:rsidRDefault="005B0CAC" w:rsidP="005B0CAC">
            <w:pPr>
              <w:pStyle w:val="Betarp"/>
              <w:shd w:val="clear" w:color="auto" w:fill="FFFFFF" w:themeFill="background1"/>
              <w:jc w:val="center"/>
              <w:rPr>
                <w:rFonts w:ascii="Times New Roman" w:hAnsi="Times New Roman"/>
                <w:noProof/>
              </w:rPr>
            </w:pPr>
            <w:r>
              <w:rPr>
                <w:rFonts w:ascii="Times New Roman" w:hAnsi="Times New Roman"/>
                <w:noProof/>
              </w:rPr>
              <w:t xml:space="preserve">Pateikė Seimo narys </w:t>
            </w:r>
            <w:r w:rsidR="00BB282D" w:rsidRPr="005B0CAC">
              <w:rPr>
                <w:rFonts w:ascii="Times New Roman" w:hAnsi="Times New Roman"/>
                <w:noProof/>
              </w:rPr>
              <w:t xml:space="preserve">P. Urbšys / 29 </w:t>
            </w:r>
            <w:r>
              <w:rPr>
                <w:rFonts w:ascii="Times New Roman" w:hAnsi="Times New Roman"/>
                <w:noProof/>
              </w:rPr>
              <w:t>SN</w:t>
            </w:r>
          </w:p>
          <w:p w:rsidR="005B0CAC" w:rsidRPr="005B0CAC" w:rsidRDefault="005B0CAC" w:rsidP="005B0CAC">
            <w:pPr>
              <w:jc w:val="center"/>
              <w:rPr>
                <w:rFonts w:ascii="Times New Roman" w:hAnsi="Times New Roman"/>
              </w:rPr>
            </w:pPr>
          </w:p>
          <w:p w:rsidR="005B0CAC" w:rsidRPr="005B0CAC" w:rsidRDefault="005B0CAC" w:rsidP="005B0CAC">
            <w:pPr>
              <w:jc w:val="center"/>
              <w:rPr>
                <w:rFonts w:ascii="Times New Roman" w:hAnsi="Times New Roman"/>
              </w:rPr>
            </w:pPr>
            <w:r w:rsidRPr="005B0CAC">
              <w:rPr>
                <w:rFonts w:ascii="Times New Roman" w:hAnsi="Times New Roman"/>
              </w:rPr>
              <w:t>Pagrindinis – TTK            Papildomas – VVSK</w:t>
            </w:r>
          </w:p>
          <w:p w:rsidR="005B0CAC" w:rsidRPr="005B0CAC" w:rsidRDefault="005B0CAC" w:rsidP="005B0CAC">
            <w:pPr>
              <w:spacing w:after="0" w:line="240" w:lineRule="auto"/>
              <w:jc w:val="center"/>
              <w:rPr>
                <w:rFonts w:ascii="Times New Roman" w:eastAsia="Times New Roman" w:hAnsi="Times New Roman"/>
              </w:rPr>
            </w:pPr>
            <w:r w:rsidRPr="005B0CAC">
              <w:rPr>
                <w:rFonts w:ascii="Times New Roman" w:hAnsi="Times New Roman"/>
                <w:bCs/>
              </w:rPr>
              <w:t>Preliminarus svarstymas:</w:t>
            </w:r>
          </w:p>
          <w:p w:rsidR="005B0CAC" w:rsidRPr="005B0CAC" w:rsidRDefault="005B0CAC" w:rsidP="005B0CAC">
            <w:pPr>
              <w:pStyle w:val="Betarp"/>
              <w:shd w:val="clear" w:color="auto" w:fill="FFFFFF" w:themeFill="background1"/>
              <w:jc w:val="center"/>
              <w:rPr>
                <w:rFonts w:ascii="Times New Roman" w:hAnsi="Times New Roman"/>
                <w:noProof/>
              </w:rPr>
            </w:pPr>
            <w:r w:rsidRPr="005B0CAC">
              <w:rPr>
                <w:rFonts w:ascii="Times New Roman" w:hAnsi="Times New Roman"/>
                <w:noProof/>
              </w:rPr>
              <w:t>2014-06-26</w:t>
            </w:r>
          </w:p>
          <w:p w:rsidR="00BB282D" w:rsidRPr="005B0CAC" w:rsidRDefault="00BB282D" w:rsidP="005B0CAC">
            <w:pPr>
              <w:pStyle w:val="Betarp"/>
              <w:shd w:val="clear" w:color="auto" w:fill="FFFFFF" w:themeFill="background1"/>
              <w:jc w:val="center"/>
              <w:rPr>
                <w:rFonts w:ascii="Times New Roman" w:hAnsi="Times New Roman"/>
                <w:noProof/>
              </w:rPr>
            </w:pPr>
          </w:p>
        </w:tc>
        <w:tc>
          <w:tcPr>
            <w:tcW w:w="1984" w:type="dxa"/>
            <w:tcBorders>
              <w:top w:val="single" w:sz="4" w:space="0" w:color="auto"/>
              <w:left w:val="single" w:sz="4" w:space="0" w:color="auto"/>
              <w:bottom w:val="single" w:sz="4" w:space="0" w:color="auto"/>
              <w:right w:val="single" w:sz="4" w:space="0" w:color="auto"/>
            </w:tcBorders>
          </w:tcPr>
          <w:p w:rsidR="00BB282D" w:rsidRPr="00607DDC" w:rsidRDefault="00607DDC" w:rsidP="00F87C0D">
            <w:pPr>
              <w:pStyle w:val="Betarp"/>
              <w:shd w:val="clear" w:color="auto" w:fill="FFFFFF" w:themeFill="background1"/>
              <w:jc w:val="center"/>
              <w:rPr>
                <w:rFonts w:ascii="Times New Roman" w:hAnsi="Times New Roman"/>
                <w:noProof/>
              </w:rPr>
            </w:pPr>
            <w:r w:rsidRPr="00607DDC">
              <w:rPr>
                <w:rFonts w:ascii="Times New Roman" w:hAnsi="Times New Roman"/>
                <w:noProof/>
              </w:rPr>
              <w:t>J. Sabatauskas,                S. Šedbaras, patarėja                        M. Civilkienė</w:t>
            </w:r>
          </w:p>
        </w:tc>
        <w:tc>
          <w:tcPr>
            <w:tcW w:w="2800" w:type="dxa"/>
            <w:tcBorders>
              <w:top w:val="single" w:sz="4" w:space="0" w:color="auto"/>
              <w:left w:val="single" w:sz="4" w:space="0" w:color="auto"/>
              <w:bottom w:val="single" w:sz="4" w:space="0" w:color="auto"/>
              <w:right w:val="single" w:sz="4" w:space="0" w:color="auto"/>
            </w:tcBorders>
          </w:tcPr>
          <w:p w:rsidR="00607DDC" w:rsidRPr="00607DDC" w:rsidRDefault="00607DDC" w:rsidP="00607DDC">
            <w:pPr>
              <w:pStyle w:val="Betarp"/>
              <w:shd w:val="clear" w:color="auto" w:fill="FFFFFF" w:themeFill="background1"/>
              <w:jc w:val="center"/>
              <w:rPr>
                <w:rFonts w:ascii="Times New Roman" w:hAnsi="Times New Roman"/>
                <w:noProof/>
              </w:rPr>
            </w:pPr>
            <w:r w:rsidRPr="00607DDC">
              <w:rPr>
                <w:rFonts w:ascii="Times New Roman" w:hAnsi="Times New Roman"/>
                <w:noProof/>
              </w:rPr>
              <w:t xml:space="preserve">Projekto rengimą paskatino Lietuvos Respublikos Seimo Etikos ir procedūrų komisijos veiklos stebėsena. </w:t>
            </w:r>
          </w:p>
          <w:p w:rsidR="00607DDC" w:rsidRPr="00607DDC" w:rsidRDefault="00607DDC" w:rsidP="00607DDC">
            <w:pPr>
              <w:pStyle w:val="Betarp"/>
              <w:shd w:val="clear" w:color="auto" w:fill="FFFFFF" w:themeFill="background1"/>
              <w:jc w:val="center"/>
              <w:rPr>
                <w:rFonts w:ascii="Times New Roman" w:hAnsi="Times New Roman"/>
                <w:b/>
                <w:noProof/>
              </w:rPr>
            </w:pPr>
          </w:p>
          <w:p w:rsidR="00607DDC" w:rsidRPr="00607DDC" w:rsidRDefault="00607DDC" w:rsidP="00607DDC">
            <w:pPr>
              <w:pStyle w:val="Betarp"/>
              <w:shd w:val="clear" w:color="auto" w:fill="FFFFFF" w:themeFill="background1"/>
              <w:jc w:val="center"/>
              <w:rPr>
                <w:rFonts w:ascii="Times New Roman" w:hAnsi="Times New Roman"/>
                <w:b/>
                <w:noProof/>
              </w:rPr>
            </w:pPr>
            <w:r w:rsidRPr="00607DDC">
              <w:rPr>
                <w:rFonts w:ascii="Times New Roman" w:hAnsi="Times New Roman"/>
                <w:b/>
                <w:noProof/>
              </w:rPr>
              <w:t xml:space="preserve"> </w:t>
            </w:r>
          </w:p>
          <w:p w:rsidR="00BB282D" w:rsidRPr="00FA04EB" w:rsidRDefault="00BB282D" w:rsidP="00F87C0D">
            <w:pPr>
              <w:pStyle w:val="Betarp"/>
              <w:shd w:val="clear" w:color="auto" w:fill="FFFFFF" w:themeFill="background1"/>
              <w:jc w:val="center"/>
              <w:rPr>
                <w:rFonts w:ascii="Times New Roman" w:hAnsi="Times New Roman"/>
                <w:b/>
                <w:noProof/>
              </w:rPr>
            </w:pPr>
          </w:p>
        </w:tc>
      </w:tr>
      <w:tr w:rsidR="00BB282D" w:rsidRPr="00FA04EB" w:rsidTr="00F87C0D">
        <w:trPr>
          <w:trHeight w:val="933"/>
          <w:tblHeader/>
        </w:trPr>
        <w:tc>
          <w:tcPr>
            <w:tcW w:w="1134" w:type="dxa"/>
            <w:tcBorders>
              <w:top w:val="single" w:sz="4" w:space="0" w:color="auto"/>
              <w:left w:val="single" w:sz="4" w:space="0" w:color="auto"/>
              <w:bottom w:val="single" w:sz="4" w:space="0" w:color="auto"/>
              <w:right w:val="single" w:sz="4" w:space="0" w:color="auto"/>
            </w:tcBorders>
          </w:tcPr>
          <w:p w:rsidR="00BB282D" w:rsidRPr="00F87C0D" w:rsidRDefault="00BB282D" w:rsidP="00F87C0D">
            <w:pPr>
              <w:pStyle w:val="Betarp"/>
              <w:numPr>
                <w:ilvl w:val="0"/>
                <w:numId w:val="1"/>
              </w:numPr>
              <w:shd w:val="clear" w:color="auto" w:fill="FFFFFF" w:themeFill="background1"/>
              <w:jc w:val="center"/>
              <w:rPr>
                <w:rFonts w:ascii="Times New Roman" w:hAnsi="Times New Roman"/>
                <w:noProof/>
              </w:rPr>
            </w:pPr>
          </w:p>
        </w:tc>
        <w:tc>
          <w:tcPr>
            <w:tcW w:w="1418" w:type="dxa"/>
            <w:tcBorders>
              <w:top w:val="single" w:sz="4" w:space="0" w:color="auto"/>
              <w:left w:val="single" w:sz="4" w:space="0" w:color="auto"/>
              <w:bottom w:val="single" w:sz="4" w:space="0" w:color="auto"/>
              <w:right w:val="single" w:sz="4" w:space="0" w:color="auto"/>
            </w:tcBorders>
          </w:tcPr>
          <w:p w:rsidR="00BB282D" w:rsidRPr="005B0CAC" w:rsidRDefault="00BB282D" w:rsidP="005B0CAC">
            <w:pPr>
              <w:pStyle w:val="Betarp"/>
              <w:shd w:val="clear" w:color="auto" w:fill="FFFFFF" w:themeFill="background1"/>
              <w:jc w:val="center"/>
              <w:rPr>
                <w:rFonts w:ascii="Times New Roman" w:hAnsi="Times New Roman"/>
                <w:noProof/>
              </w:rPr>
            </w:pPr>
            <w:r w:rsidRPr="005B0CAC">
              <w:rPr>
                <w:rFonts w:ascii="Times New Roman" w:hAnsi="Times New Roman"/>
                <w:noProof/>
              </w:rPr>
              <w:t>XIIP-1631</w:t>
            </w:r>
          </w:p>
        </w:tc>
        <w:tc>
          <w:tcPr>
            <w:tcW w:w="2977" w:type="dxa"/>
            <w:tcBorders>
              <w:top w:val="single" w:sz="4" w:space="0" w:color="auto"/>
              <w:left w:val="single" w:sz="4" w:space="0" w:color="auto"/>
              <w:bottom w:val="single" w:sz="4" w:space="0" w:color="auto"/>
              <w:right w:val="single" w:sz="4" w:space="0" w:color="auto"/>
            </w:tcBorders>
          </w:tcPr>
          <w:p w:rsidR="005B0CAC" w:rsidRDefault="00BB282D" w:rsidP="005B0CAC">
            <w:pPr>
              <w:pStyle w:val="Betarp"/>
              <w:shd w:val="clear" w:color="auto" w:fill="FFFFFF" w:themeFill="background1"/>
              <w:jc w:val="center"/>
              <w:rPr>
                <w:rFonts w:ascii="Times New Roman" w:hAnsi="Times New Roman"/>
                <w:noProof/>
              </w:rPr>
            </w:pPr>
            <w:r w:rsidRPr="005B0CAC">
              <w:rPr>
                <w:rFonts w:ascii="Times New Roman" w:hAnsi="Times New Roman"/>
                <w:noProof/>
              </w:rPr>
              <w:t>Seimo statuto „Dėl Lietuvos Respublikos Seimo statuto Nr. I-399 papildymo 136</w:t>
            </w:r>
            <w:r w:rsidRPr="001D1716">
              <w:rPr>
                <w:rFonts w:ascii="Times New Roman" w:hAnsi="Times New Roman"/>
                <w:noProof/>
                <w:vertAlign w:val="superscript"/>
              </w:rPr>
              <w:t>1</w:t>
            </w:r>
            <w:r w:rsidRPr="005B0CAC">
              <w:rPr>
                <w:rFonts w:ascii="Times New Roman" w:hAnsi="Times New Roman"/>
                <w:noProof/>
              </w:rPr>
              <w:t xml:space="preserve"> straipsniu“ projektas </w:t>
            </w:r>
          </w:p>
          <w:p w:rsidR="005B0CAC" w:rsidRDefault="005B0CAC" w:rsidP="005B0CAC">
            <w:pPr>
              <w:pStyle w:val="Betarp"/>
              <w:shd w:val="clear" w:color="auto" w:fill="FFFFFF" w:themeFill="background1"/>
              <w:jc w:val="center"/>
              <w:rPr>
                <w:rFonts w:ascii="Times New Roman" w:hAnsi="Times New Roman"/>
                <w:noProof/>
              </w:rPr>
            </w:pPr>
            <w:bookmarkStart w:id="0" w:name="_GoBack"/>
            <w:bookmarkEnd w:id="0"/>
          </w:p>
          <w:p w:rsidR="00BB282D" w:rsidRPr="005B0CAC" w:rsidRDefault="005B0CAC" w:rsidP="005B0CAC">
            <w:pPr>
              <w:pStyle w:val="Betarp"/>
              <w:shd w:val="clear" w:color="auto" w:fill="FFFFFF" w:themeFill="background1"/>
              <w:jc w:val="center"/>
              <w:rPr>
                <w:rFonts w:ascii="Times New Roman" w:hAnsi="Times New Roman"/>
                <w:noProof/>
              </w:rPr>
            </w:pPr>
            <w:r>
              <w:rPr>
                <w:rFonts w:ascii="Times New Roman" w:hAnsi="Times New Roman"/>
                <w:noProof/>
              </w:rPr>
              <w:t xml:space="preserve">Pateikė Seimo narys                       </w:t>
            </w:r>
            <w:r w:rsidR="00BB282D" w:rsidRPr="005B0CAC">
              <w:rPr>
                <w:rFonts w:ascii="Times New Roman" w:hAnsi="Times New Roman"/>
                <w:noProof/>
              </w:rPr>
              <w:t xml:space="preserve">V. Gapšys / 29 </w:t>
            </w:r>
            <w:r>
              <w:rPr>
                <w:rFonts w:ascii="Times New Roman" w:hAnsi="Times New Roman"/>
                <w:noProof/>
              </w:rPr>
              <w:t>SN</w:t>
            </w:r>
          </w:p>
          <w:p w:rsidR="005B0CAC" w:rsidRPr="005B0CAC" w:rsidRDefault="005B0CAC" w:rsidP="005B0CAC">
            <w:pPr>
              <w:jc w:val="center"/>
              <w:rPr>
                <w:rFonts w:ascii="Times New Roman" w:hAnsi="Times New Roman"/>
                <w:noProof/>
              </w:rPr>
            </w:pPr>
          </w:p>
          <w:p w:rsidR="005B0CAC" w:rsidRPr="005B0CAC" w:rsidRDefault="005B0CAC" w:rsidP="005B0CAC">
            <w:pPr>
              <w:jc w:val="center"/>
              <w:rPr>
                <w:rFonts w:ascii="Times New Roman" w:hAnsi="Times New Roman"/>
              </w:rPr>
            </w:pPr>
            <w:r w:rsidRPr="005B0CAC">
              <w:rPr>
                <w:rFonts w:ascii="Times New Roman" w:hAnsi="Times New Roman"/>
              </w:rPr>
              <w:t>Pagrindinis – TTK            Papildomas – VVSK</w:t>
            </w:r>
          </w:p>
          <w:p w:rsidR="005B0CAC" w:rsidRPr="005B0CAC" w:rsidRDefault="005B0CAC" w:rsidP="005B0CAC">
            <w:pPr>
              <w:spacing w:after="0" w:line="240" w:lineRule="auto"/>
              <w:jc w:val="center"/>
              <w:rPr>
                <w:rFonts w:ascii="Times New Roman" w:eastAsia="Times New Roman" w:hAnsi="Times New Roman"/>
              </w:rPr>
            </w:pPr>
            <w:r w:rsidRPr="005B0CAC">
              <w:rPr>
                <w:rFonts w:ascii="Times New Roman" w:hAnsi="Times New Roman"/>
                <w:bCs/>
              </w:rPr>
              <w:t>Preliminarus svarstymas:</w:t>
            </w:r>
          </w:p>
          <w:p w:rsidR="00BB282D" w:rsidRPr="005B0CAC" w:rsidRDefault="005B0CAC" w:rsidP="005B0CAC">
            <w:pPr>
              <w:pStyle w:val="Betarp"/>
              <w:shd w:val="clear" w:color="auto" w:fill="FFFFFF" w:themeFill="background1"/>
              <w:jc w:val="center"/>
              <w:rPr>
                <w:rFonts w:ascii="Times New Roman" w:hAnsi="Times New Roman"/>
                <w:noProof/>
              </w:rPr>
            </w:pPr>
            <w:r w:rsidRPr="005B0CAC">
              <w:rPr>
                <w:rFonts w:ascii="Times New Roman" w:hAnsi="Times New Roman"/>
                <w:noProof/>
              </w:rPr>
              <w:t>2014-06-26</w:t>
            </w:r>
          </w:p>
          <w:p w:rsidR="00BB282D" w:rsidRPr="005B0CAC" w:rsidRDefault="00BB282D" w:rsidP="005B0CAC">
            <w:pPr>
              <w:pStyle w:val="Betarp"/>
              <w:shd w:val="clear" w:color="auto" w:fill="FFFFFF" w:themeFill="background1"/>
              <w:jc w:val="center"/>
              <w:rPr>
                <w:rFonts w:ascii="Times New Roman" w:hAnsi="Times New Roman"/>
                <w:noProof/>
              </w:rPr>
            </w:pPr>
          </w:p>
        </w:tc>
        <w:tc>
          <w:tcPr>
            <w:tcW w:w="1984" w:type="dxa"/>
            <w:tcBorders>
              <w:top w:val="single" w:sz="4" w:space="0" w:color="auto"/>
              <w:left w:val="single" w:sz="4" w:space="0" w:color="auto"/>
              <w:bottom w:val="single" w:sz="4" w:space="0" w:color="auto"/>
              <w:right w:val="single" w:sz="4" w:space="0" w:color="auto"/>
            </w:tcBorders>
          </w:tcPr>
          <w:p w:rsidR="00BB282D" w:rsidRPr="00607DDC" w:rsidRDefault="00607DDC" w:rsidP="00F87C0D">
            <w:pPr>
              <w:pStyle w:val="Betarp"/>
              <w:shd w:val="clear" w:color="auto" w:fill="FFFFFF" w:themeFill="background1"/>
              <w:jc w:val="center"/>
              <w:rPr>
                <w:rFonts w:ascii="Times New Roman" w:hAnsi="Times New Roman"/>
                <w:noProof/>
              </w:rPr>
            </w:pPr>
            <w:r w:rsidRPr="00607DDC">
              <w:rPr>
                <w:rFonts w:ascii="Times New Roman" w:hAnsi="Times New Roman"/>
                <w:noProof/>
              </w:rPr>
              <w:t>J. Sabatauskas,                S. Šedbaras, patarėja                        M. Civilkienė</w:t>
            </w:r>
          </w:p>
        </w:tc>
        <w:tc>
          <w:tcPr>
            <w:tcW w:w="2800" w:type="dxa"/>
            <w:tcBorders>
              <w:top w:val="single" w:sz="4" w:space="0" w:color="auto"/>
              <w:left w:val="single" w:sz="4" w:space="0" w:color="auto"/>
              <w:bottom w:val="single" w:sz="4" w:space="0" w:color="auto"/>
              <w:right w:val="single" w:sz="4" w:space="0" w:color="auto"/>
            </w:tcBorders>
          </w:tcPr>
          <w:p w:rsidR="00607DDC" w:rsidRPr="00607DDC" w:rsidRDefault="00607DDC" w:rsidP="00607DDC">
            <w:pPr>
              <w:jc w:val="center"/>
              <w:rPr>
                <w:rFonts w:ascii="Times New Roman" w:hAnsi="Times New Roman"/>
                <w:noProof/>
              </w:rPr>
            </w:pPr>
            <w:r w:rsidRPr="00607DDC">
              <w:rPr>
                <w:rFonts w:ascii="Times New Roman" w:hAnsi="Times New Roman"/>
                <w:noProof/>
              </w:rPr>
              <w:t>Projekto tikslas – Įtvirtinti parašų atšaukimo procedūros, teikiant teisės aktų projektus, galiojimo laike pagrindus.</w:t>
            </w:r>
          </w:p>
          <w:p w:rsidR="00BB282D" w:rsidRPr="00607DDC" w:rsidRDefault="00BB282D" w:rsidP="00607DDC">
            <w:pPr>
              <w:pStyle w:val="Betarp"/>
              <w:shd w:val="clear" w:color="auto" w:fill="FFFFFF" w:themeFill="background1"/>
              <w:jc w:val="center"/>
              <w:rPr>
                <w:rFonts w:ascii="Times New Roman" w:hAnsi="Times New Roman"/>
                <w:noProof/>
              </w:rPr>
            </w:pPr>
          </w:p>
        </w:tc>
      </w:tr>
      <w:tr w:rsidR="00BB282D" w:rsidRPr="00FA04EB" w:rsidTr="00F87C0D">
        <w:trPr>
          <w:trHeight w:val="933"/>
          <w:tblHeader/>
        </w:trPr>
        <w:tc>
          <w:tcPr>
            <w:tcW w:w="1134" w:type="dxa"/>
            <w:tcBorders>
              <w:top w:val="single" w:sz="4" w:space="0" w:color="auto"/>
              <w:left w:val="single" w:sz="4" w:space="0" w:color="auto"/>
              <w:bottom w:val="single" w:sz="4" w:space="0" w:color="auto"/>
              <w:right w:val="single" w:sz="4" w:space="0" w:color="auto"/>
            </w:tcBorders>
          </w:tcPr>
          <w:p w:rsidR="00BB282D" w:rsidRPr="00F87C0D" w:rsidRDefault="00BB282D" w:rsidP="00F87C0D">
            <w:pPr>
              <w:pStyle w:val="Betarp"/>
              <w:numPr>
                <w:ilvl w:val="0"/>
                <w:numId w:val="1"/>
              </w:numPr>
              <w:shd w:val="clear" w:color="auto" w:fill="FFFFFF" w:themeFill="background1"/>
              <w:jc w:val="center"/>
              <w:rPr>
                <w:rFonts w:ascii="Times New Roman" w:hAnsi="Times New Roman"/>
                <w:noProof/>
              </w:rPr>
            </w:pPr>
          </w:p>
        </w:tc>
        <w:tc>
          <w:tcPr>
            <w:tcW w:w="1418" w:type="dxa"/>
            <w:tcBorders>
              <w:top w:val="single" w:sz="4" w:space="0" w:color="auto"/>
              <w:left w:val="single" w:sz="4" w:space="0" w:color="auto"/>
              <w:bottom w:val="single" w:sz="4" w:space="0" w:color="auto"/>
              <w:right w:val="single" w:sz="4" w:space="0" w:color="auto"/>
            </w:tcBorders>
          </w:tcPr>
          <w:p w:rsidR="00BB282D" w:rsidRPr="005B0CAC" w:rsidRDefault="00BB282D" w:rsidP="005B0CAC">
            <w:pPr>
              <w:pStyle w:val="Betarp"/>
              <w:shd w:val="clear" w:color="auto" w:fill="FFFFFF" w:themeFill="background1"/>
              <w:jc w:val="center"/>
              <w:rPr>
                <w:rFonts w:ascii="Times New Roman" w:hAnsi="Times New Roman"/>
                <w:noProof/>
              </w:rPr>
            </w:pPr>
            <w:r w:rsidRPr="005B0CAC">
              <w:rPr>
                <w:rFonts w:ascii="Times New Roman" w:hAnsi="Times New Roman"/>
                <w:noProof/>
              </w:rPr>
              <w:t>XIIP-1626</w:t>
            </w:r>
          </w:p>
        </w:tc>
        <w:tc>
          <w:tcPr>
            <w:tcW w:w="2977" w:type="dxa"/>
            <w:tcBorders>
              <w:top w:val="single" w:sz="4" w:space="0" w:color="auto"/>
              <w:left w:val="single" w:sz="4" w:space="0" w:color="auto"/>
              <w:bottom w:val="single" w:sz="4" w:space="0" w:color="auto"/>
              <w:right w:val="single" w:sz="4" w:space="0" w:color="auto"/>
            </w:tcBorders>
          </w:tcPr>
          <w:p w:rsidR="005B0CAC" w:rsidRDefault="00BB282D" w:rsidP="00900A13">
            <w:pPr>
              <w:pStyle w:val="Betarp"/>
              <w:shd w:val="clear" w:color="auto" w:fill="FFFFFF" w:themeFill="background1"/>
              <w:jc w:val="center"/>
              <w:rPr>
                <w:rFonts w:ascii="Times New Roman" w:hAnsi="Times New Roman"/>
                <w:noProof/>
              </w:rPr>
            </w:pPr>
            <w:r w:rsidRPr="005B0CAC">
              <w:rPr>
                <w:rFonts w:ascii="Times New Roman" w:hAnsi="Times New Roman"/>
                <w:noProof/>
              </w:rPr>
              <w:t>Konstitucinio Teismo įstatymo Nr. I-67 14 straipsnio pakeitimo įstatymo projektas</w:t>
            </w:r>
          </w:p>
          <w:p w:rsidR="00900A13" w:rsidRDefault="00900A13" w:rsidP="00900A13">
            <w:pPr>
              <w:pStyle w:val="Betarp"/>
              <w:shd w:val="clear" w:color="auto" w:fill="FFFFFF" w:themeFill="background1"/>
              <w:jc w:val="center"/>
              <w:rPr>
                <w:rFonts w:ascii="Times New Roman" w:hAnsi="Times New Roman"/>
                <w:noProof/>
              </w:rPr>
            </w:pPr>
          </w:p>
          <w:p w:rsidR="005B0CAC" w:rsidRPr="005B0CAC" w:rsidRDefault="005B0CAC" w:rsidP="00272FAC">
            <w:pPr>
              <w:jc w:val="center"/>
              <w:rPr>
                <w:rFonts w:ascii="Times New Roman" w:hAnsi="Times New Roman"/>
                <w:noProof/>
              </w:rPr>
            </w:pPr>
            <w:r>
              <w:rPr>
                <w:rFonts w:ascii="Times New Roman" w:hAnsi="Times New Roman"/>
                <w:noProof/>
              </w:rPr>
              <w:t xml:space="preserve">Pateikė </w:t>
            </w:r>
            <w:r w:rsidR="00272FAC">
              <w:rPr>
                <w:rFonts w:ascii="Times New Roman" w:hAnsi="Times New Roman"/>
                <w:noProof/>
              </w:rPr>
              <w:t xml:space="preserve">Seimo narys                        </w:t>
            </w:r>
            <w:r w:rsidR="00272FAC" w:rsidRPr="00272FAC">
              <w:rPr>
                <w:rFonts w:ascii="Times New Roman" w:hAnsi="Times New Roman"/>
                <w:noProof/>
              </w:rPr>
              <w:t>P.</w:t>
            </w:r>
            <w:r w:rsidR="00272FAC">
              <w:rPr>
                <w:rFonts w:ascii="Times New Roman" w:hAnsi="Times New Roman"/>
                <w:noProof/>
              </w:rPr>
              <w:t xml:space="preserve"> Gražulis/ 7 SN</w:t>
            </w:r>
            <w:r w:rsidR="00272FAC" w:rsidRPr="00272FAC">
              <w:rPr>
                <w:rFonts w:ascii="Times New Roman" w:hAnsi="Times New Roman"/>
                <w:noProof/>
              </w:rPr>
              <w:t>/ 29</w:t>
            </w:r>
            <w:r w:rsidR="00272FAC">
              <w:rPr>
                <w:rFonts w:ascii="Times New Roman" w:hAnsi="Times New Roman"/>
                <w:noProof/>
              </w:rPr>
              <w:t xml:space="preserve"> SN</w:t>
            </w:r>
          </w:p>
          <w:p w:rsidR="005B0CAC" w:rsidRPr="005B0CAC" w:rsidRDefault="005B0CAC" w:rsidP="005B0CAC">
            <w:pPr>
              <w:jc w:val="center"/>
              <w:rPr>
                <w:rFonts w:ascii="Times New Roman" w:hAnsi="Times New Roman"/>
              </w:rPr>
            </w:pPr>
            <w:r w:rsidRPr="005B0CAC">
              <w:rPr>
                <w:rFonts w:ascii="Times New Roman" w:hAnsi="Times New Roman"/>
              </w:rPr>
              <w:t>Pagrindinis – TTK</w:t>
            </w:r>
          </w:p>
          <w:p w:rsidR="005B0CAC" w:rsidRPr="005B0CAC" w:rsidRDefault="005B0CAC" w:rsidP="005B0CAC">
            <w:pPr>
              <w:spacing w:after="0" w:line="240" w:lineRule="auto"/>
              <w:jc w:val="center"/>
              <w:rPr>
                <w:rFonts w:ascii="Times New Roman" w:eastAsia="Times New Roman" w:hAnsi="Times New Roman"/>
              </w:rPr>
            </w:pPr>
            <w:r w:rsidRPr="005B0CAC">
              <w:rPr>
                <w:rFonts w:ascii="Times New Roman" w:hAnsi="Times New Roman"/>
                <w:bCs/>
              </w:rPr>
              <w:t>Preliminarus svarstymas:</w:t>
            </w:r>
          </w:p>
          <w:p w:rsidR="00BB282D" w:rsidRPr="005B0CAC" w:rsidRDefault="005B0CAC" w:rsidP="005B0CAC">
            <w:pPr>
              <w:pStyle w:val="Betarp"/>
              <w:shd w:val="clear" w:color="auto" w:fill="FFFFFF" w:themeFill="background1"/>
              <w:jc w:val="center"/>
              <w:rPr>
                <w:rFonts w:ascii="Times New Roman" w:hAnsi="Times New Roman"/>
                <w:noProof/>
              </w:rPr>
            </w:pPr>
            <w:r w:rsidRPr="005B0CAC">
              <w:rPr>
                <w:rFonts w:ascii="Times New Roman" w:hAnsi="Times New Roman"/>
                <w:noProof/>
              </w:rPr>
              <w:t>2014-06-05</w:t>
            </w:r>
          </w:p>
          <w:p w:rsidR="00BB282D" w:rsidRPr="005B0CAC" w:rsidRDefault="00BB282D" w:rsidP="005B0CAC">
            <w:pPr>
              <w:pStyle w:val="Betarp"/>
              <w:shd w:val="clear" w:color="auto" w:fill="FFFFFF" w:themeFill="background1"/>
              <w:jc w:val="center"/>
              <w:rPr>
                <w:rFonts w:ascii="Times New Roman" w:hAnsi="Times New Roman"/>
                <w:noProof/>
              </w:rPr>
            </w:pPr>
          </w:p>
        </w:tc>
        <w:tc>
          <w:tcPr>
            <w:tcW w:w="1984" w:type="dxa"/>
            <w:tcBorders>
              <w:top w:val="single" w:sz="4" w:space="0" w:color="auto"/>
              <w:left w:val="single" w:sz="4" w:space="0" w:color="auto"/>
              <w:bottom w:val="single" w:sz="4" w:space="0" w:color="auto"/>
              <w:right w:val="single" w:sz="4" w:space="0" w:color="auto"/>
            </w:tcBorders>
          </w:tcPr>
          <w:p w:rsidR="00BB282D" w:rsidRPr="00607DDC" w:rsidRDefault="00607DDC" w:rsidP="00607DDC">
            <w:pPr>
              <w:pStyle w:val="Betarp"/>
              <w:shd w:val="clear" w:color="auto" w:fill="FFFFFF" w:themeFill="background1"/>
              <w:jc w:val="center"/>
              <w:rPr>
                <w:rFonts w:ascii="Times New Roman" w:hAnsi="Times New Roman"/>
                <w:noProof/>
              </w:rPr>
            </w:pPr>
            <w:r w:rsidRPr="00607DDC">
              <w:rPr>
                <w:rFonts w:ascii="Times New Roman" w:hAnsi="Times New Roman"/>
                <w:noProof/>
              </w:rPr>
              <w:t>J. Sabatauskas,                S. Šedbaras, patarėja                        G. Morkūnienė</w:t>
            </w:r>
          </w:p>
        </w:tc>
        <w:tc>
          <w:tcPr>
            <w:tcW w:w="2800" w:type="dxa"/>
            <w:tcBorders>
              <w:top w:val="single" w:sz="4" w:space="0" w:color="auto"/>
              <w:left w:val="single" w:sz="4" w:space="0" w:color="auto"/>
              <w:bottom w:val="single" w:sz="4" w:space="0" w:color="auto"/>
              <w:right w:val="single" w:sz="4" w:space="0" w:color="auto"/>
            </w:tcBorders>
          </w:tcPr>
          <w:p w:rsidR="00607DDC" w:rsidRPr="00607DDC" w:rsidRDefault="00607DDC" w:rsidP="00607DDC">
            <w:pPr>
              <w:jc w:val="center"/>
              <w:rPr>
                <w:rFonts w:ascii="Times New Roman" w:hAnsi="Times New Roman"/>
                <w:noProof/>
              </w:rPr>
            </w:pPr>
            <w:r w:rsidRPr="00607DDC">
              <w:rPr>
                <w:rFonts w:ascii="Times New Roman" w:hAnsi="Times New Roman"/>
                <w:noProof/>
              </w:rPr>
              <w:t>Projektas parengtas kilus esminiams ginčams tarp Konstitucinio Teismo teisėjų, konstitucinės teisės specialistų dėl skirtingo Konstitucinio Teismo įstatymo 14 straipsnio turinio interpretavimo.</w:t>
            </w:r>
          </w:p>
          <w:p w:rsidR="00BB282D" w:rsidRPr="00607DDC" w:rsidRDefault="00BB282D" w:rsidP="00607DDC">
            <w:pPr>
              <w:pStyle w:val="Betarp"/>
              <w:shd w:val="clear" w:color="auto" w:fill="FFFFFF" w:themeFill="background1"/>
              <w:jc w:val="center"/>
              <w:rPr>
                <w:rFonts w:ascii="Times New Roman" w:hAnsi="Times New Roman"/>
                <w:noProof/>
              </w:rPr>
            </w:pPr>
          </w:p>
        </w:tc>
      </w:tr>
    </w:tbl>
    <w:p w:rsidR="00F87C0D" w:rsidRDefault="00F87C0D" w:rsidP="002C5079">
      <w:pPr>
        <w:ind w:right="-330"/>
        <w:rPr>
          <w:rFonts w:ascii="Times New Roman" w:hAnsi="Times New Roman"/>
          <w:b/>
          <w:sz w:val="24"/>
          <w:szCs w:val="24"/>
        </w:rPr>
      </w:pPr>
    </w:p>
    <w:p w:rsidR="00F87C0D" w:rsidRDefault="00F87C0D" w:rsidP="002C5079">
      <w:pPr>
        <w:ind w:right="-330"/>
        <w:rPr>
          <w:rFonts w:ascii="Times New Roman" w:hAnsi="Times New Roman"/>
          <w:b/>
          <w:sz w:val="24"/>
          <w:szCs w:val="24"/>
        </w:rPr>
      </w:pPr>
    </w:p>
    <w:p w:rsidR="00AC01DE" w:rsidRPr="002C5079" w:rsidRDefault="00AC01DE" w:rsidP="002C5079">
      <w:pPr>
        <w:ind w:right="-330"/>
        <w:rPr>
          <w:rFonts w:ascii="Times New Roman" w:hAnsi="Times New Roman"/>
          <w:b/>
          <w:sz w:val="24"/>
          <w:szCs w:val="24"/>
        </w:rPr>
      </w:pPr>
      <w:r w:rsidRPr="00874633">
        <w:rPr>
          <w:rFonts w:ascii="Times New Roman" w:hAnsi="Times New Roman"/>
          <w:b/>
          <w:sz w:val="24"/>
          <w:szCs w:val="24"/>
        </w:rPr>
        <w:t>KOMITETO PIRMININKAS</w:t>
      </w:r>
      <w:r w:rsidRPr="00874633">
        <w:rPr>
          <w:rFonts w:ascii="Times New Roman" w:hAnsi="Times New Roman"/>
          <w:b/>
          <w:sz w:val="24"/>
          <w:szCs w:val="24"/>
        </w:rPr>
        <w:tab/>
        <w:t xml:space="preserve">         </w:t>
      </w:r>
      <w:r w:rsidR="002C5079">
        <w:rPr>
          <w:rFonts w:ascii="Times New Roman" w:hAnsi="Times New Roman"/>
          <w:b/>
          <w:sz w:val="24"/>
          <w:szCs w:val="24"/>
        </w:rPr>
        <w:t xml:space="preserve">             </w:t>
      </w:r>
      <w:r w:rsidR="002C5079">
        <w:rPr>
          <w:rFonts w:ascii="Times New Roman" w:hAnsi="Times New Roman"/>
          <w:b/>
          <w:sz w:val="24"/>
          <w:szCs w:val="24"/>
        </w:rPr>
        <w:tab/>
        <w:t>JULIUS SABATAUSKAS</w:t>
      </w:r>
    </w:p>
    <w:sectPr w:rsidR="00AC01DE" w:rsidRPr="002C5079">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959D9"/>
    <w:multiLevelType w:val="hybridMultilevel"/>
    <w:tmpl w:val="A656E282"/>
    <w:lvl w:ilvl="0" w:tplc="0427000F">
      <w:start w:val="1"/>
      <w:numFmt w:val="decimal"/>
      <w:lvlText w:val="%1."/>
      <w:lvlJc w:val="left"/>
      <w:pPr>
        <w:ind w:left="502"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327E4E3A"/>
    <w:multiLevelType w:val="hybridMultilevel"/>
    <w:tmpl w:val="376A3AC8"/>
    <w:lvl w:ilvl="0" w:tplc="0427000F">
      <w:start w:val="1"/>
      <w:numFmt w:val="decimal"/>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nsid w:val="49CE3980"/>
    <w:multiLevelType w:val="hybridMultilevel"/>
    <w:tmpl w:val="583C5FCA"/>
    <w:lvl w:ilvl="0" w:tplc="0427000F">
      <w:start w:val="1"/>
      <w:numFmt w:val="decimal"/>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8C0"/>
    <w:rsid w:val="00003A8F"/>
    <w:rsid w:val="0000607C"/>
    <w:rsid w:val="00077AF1"/>
    <w:rsid w:val="00085408"/>
    <w:rsid w:val="00156A58"/>
    <w:rsid w:val="00177F4B"/>
    <w:rsid w:val="001B14DE"/>
    <w:rsid w:val="001D1716"/>
    <w:rsid w:val="001F58C0"/>
    <w:rsid w:val="002002BC"/>
    <w:rsid w:val="00257F8D"/>
    <w:rsid w:val="00272FAC"/>
    <w:rsid w:val="002C5079"/>
    <w:rsid w:val="002E3768"/>
    <w:rsid w:val="002F18DA"/>
    <w:rsid w:val="00341CDA"/>
    <w:rsid w:val="00353ECB"/>
    <w:rsid w:val="003767CF"/>
    <w:rsid w:val="003C6E4E"/>
    <w:rsid w:val="003D5F19"/>
    <w:rsid w:val="00571C04"/>
    <w:rsid w:val="005A048A"/>
    <w:rsid w:val="005B0CAC"/>
    <w:rsid w:val="00607DDC"/>
    <w:rsid w:val="00631A97"/>
    <w:rsid w:val="006875C4"/>
    <w:rsid w:val="006C2405"/>
    <w:rsid w:val="006F60EB"/>
    <w:rsid w:val="00713E56"/>
    <w:rsid w:val="007337AB"/>
    <w:rsid w:val="00742B68"/>
    <w:rsid w:val="00823655"/>
    <w:rsid w:val="008F45A0"/>
    <w:rsid w:val="00900A13"/>
    <w:rsid w:val="00900DB9"/>
    <w:rsid w:val="00904C7A"/>
    <w:rsid w:val="00AC01DE"/>
    <w:rsid w:val="00AF3323"/>
    <w:rsid w:val="00B00119"/>
    <w:rsid w:val="00B20BF1"/>
    <w:rsid w:val="00B44A9E"/>
    <w:rsid w:val="00B74C8D"/>
    <w:rsid w:val="00BB282D"/>
    <w:rsid w:val="00C14E5A"/>
    <w:rsid w:val="00C27034"/>
    <w:rsid w:val="00C723CF"/>
    <w:rsid w:val="00D04D92"/>
    <w:rsid w:val="00DB5CBD"/>
    <w:rsid w:val="00DD3573"/>
    <w:rsid w:val="00E339D3"/>
    <w:rsid w:val="00E55EAD"/>
    <w:rsid w:val="00EE1298"/>
    <w:rsid w:val="00F23B6D"/>
    <w:rsid w:val="00F87C0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1F58C0"/>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1F58C0"/>
    <w:pPr>
      <w:spacing w:after="0" w:line="240" w:lineRule="auto"/>
    </w:pPr>
    <w:rPr>
      <w:rFonts w:ascii="Calibri" w:eastAsia="Calibri" w:hAnsi="Calibri" w:cs="Times New Roman"/>
    </w:rPr>
  </w:style>
  <w:style w:type="paragraph" w:styleId="Debesliotekstas">
    <w:name w:val="Balloon Text"/>
    <w:basedOn w:val="prastasis"/>
    <w:link w:val="DebesliotekstasDiagrama"/>
    <w:uiPriority w:val="99"/>
    <w:semiHidden/>
    <w:unhideWhenUsed/>
    <w:rsid w:val="00742B68"/>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42B6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1F58C0"/>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1F58C0"/>
    <w:pPr>
      <w:spacing w:after="0" w:line="240" w:lineRule="auto"/>
    </w:pPr>
    <w:rPr>
      <w:rFonts w:ascii="Calibri" w:eastAsia="Calibri" w:hAnsi="Calibri" w:cs="Times New Roman"/>
    </w:rPr>
  </w:style>
  <w:style w:type="paragraph" w:styleId="Debesliotekstas">
    <w:name w:val="Balloon Text"/>
    <w:basedOn w:val="prastasis"/>
    <w:link w:val="DebesliotekstasDiagrama"/>
    <w:uiPriority w:val="99"/>
    <w:semiHidden/>
    <w:unhideWhenUsed/>
    <w:rsid w:val="00742B68"/>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42B6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06037">
      <w:bodyDiv w:val="1"/>
      <w:marLeft w:val="0"/>
      <w:marRight w:val="0"/>
      <w:marTop w:val="0"/>
      <w:marBottom w:val="0"/>
      <w:divBdr>
        <w:top w:val="none" w:sz="0" w:space="0" w:color="auto"/>
        <w:left w:val="none" w:sz="0" w:space="0" w:color="auto"/>
        <w:bottom w:val="none" w:sz="0" w:space="0" w:color="auto"/>
        <w:right w:val="none" w:sz="0" w:space="0" w:color="auto"/>
      </w:divBdr>
    </w:div>
    <w:div w:id="150098820">
      <w:bodyDiv w:val="1"/>
      <w:marLeft w:val="0"/>
      <w:marRight w:val="0"/>
      <w:marTop w:val="0"/>
      <w:marBottom w:val="0"/>
      <w:divBdr>
        <w:top w:val="none" w:sz="0" w:space="0" w:color="auto"/>
        <w:left w:val="none" w:sz="0" w:space="0" w:color="auto"/>
        <w:bottom w:val="none" w:sz="0" w:space="0" w:color="auto"/>
        <w:right w:val="none" w:sz="0" w:space="0" w:color="auto"/>
      </w:divBdr>
    </w:div>
    <w:div w:id="216941304">
      <w:bodyDiv w:val="1"/>
      <w:marLeft w:val="0"/>
      <w:marRight w:val="0"/>
      <w:marTop w:val="0"/>
      <w:marBottom w:val="0"/>
      <w:divBdr>
        <w:top w:val="none" w:sz="0" w:space="0" w:color="auto"/>
        <w:left w:val="none" w:sz="0" w:space="0" w:color="auto"/>
        <w:bottom w:val="none" w:sz="0" w:space="0" w:color="auto"/>
        <w:right w:val="none" w:sz="0" w:space="0" w:color="auto"/>
      </w:divBdr>
    </w:div>
    <w:div w:id="229659341">
      <w:bodyDiv w:val="1"/>
      <w:marLeft w:val="0"/>
      <w:marRight w:val="0"/>
      <w:marTop w:val="0"/>
      <w:marBottom w:val="0"/>
      <w:divBdr>
        <w:top w:val="none" w:sz="0" w:space="0" w:color="auto"/>
        <w:left w:val="none" w:sz="0" w:space="0" w:color="auto"/>
        <w:bottom w:val="none" w:sz="0" w:space="0" w:color="auto"/>
        <w:right w:val="none" w:sz="0" w:space="0" w:color="auto"/>
      </w:divBdr>
    </w:div>
    <w:div w:id="265190692">
      <w:bodyDiv w:val="1"/>
      <w:marLeft w:val="0"/>
      <w:marRight w:val="0"/>
      <w:marTop w:val="0"/>
      <w:marBottom w:val="0"/>
      <w:divBdr>
        <w:top w:val="none" w:sz="0" w:space="0" w:color="auto"/>
        <w:left w:val="none" w:sz="0" w:space="0" w:color="auto"/>
        <w:bottom w:val="none" w:sz="0" w:space="0" w:color="auto"/>
        <w:right w:val="none" w:sz="0" w:space="0" w:color="auto"/>
      </w:divBdr>
    </w:div>
    <w:div w:id="271060222">
      <w:bodyDiv w:val="1"/>
      <w:marLeft w:val="0"/>
      <w:marRight w:val="0"/>
      <w:marTop w:val="0"/>
      <w:marBottom w:val="0"/>
      <w:divBdr>
        <w:top w:val="none" w:sz="0" w:space="0" w:color="auto"/>
        <w:left w:val="none" w:sz="0" w:space="0" w:color="auto"/>
        <w:bottom w:val="none" w:sz="0" w:space="0" w:color="auto"/>
        <w:right w:val="none" w:sz="0" w:space="0" w:color="auto"/>
      </w:divBdr>
    </w:div>
    <w:div w:id="277295812">
      <w:bodyDiv w:val="1"/>
      <w:marLeft w:val="0"/>
      <w:marRight w:val="0"/>
      <w:marTop w:val="0"/>
      <w:marBottom w:val="0"/>
      <w:divBdr>
        <w:top w:val="none" w:sz="0" w:space="0" w:color="auto"/>
        <w:left w:val="none" w:sz="0" w:space="0" w:color="auto"/>
        <w:bottom w:val="none" w:sz="0" w:space="0" w:color="auto"/>
        <w:right w:val="none" w:sz="0" w:space="0" w:color="auto"/>
      </w:divBdr>
    </w:div>
    <w:div w:id="299042775">
      <w:bodyDiv w:val="1"/>
      <w:marLeft w:val="0"/>
      <w:marRight w:val="0"/>
      <w:marTop w:val="0"/>
      <w:marBottom w:val="0"/>
      <w:divBdr>
        <w:top w:val="none" w:sz="0" w:space="0" w:color="auto"/>
        <w:left w:val="none" w:sz="0" w:space="0" w:color="auto"/>
        <w:bottom w:val="none" w:sz="0" w:space="0" w:color="auto"/>
        <w:right w:val="none" w:sz="0" w:space="0" w:color="auto"/>
      </w:divBdr>
    </w:div>
    <w:div w:id="523711033">
      <w:bodyDiv w:val="1"/>
      <w:marLeft w:val="0"/>
      <w:marRight w:val="0"/>
      <w:marTop w:val="0"/>
      <w:marBottom w:val="0"/>
      <w:divBdr>
        <w:top w:val="none" w:sz="0" w:space="0" w:color="auto"/>
        <w:left w:val="none" w:sz="0" w:space="0" w:color="auto"/>
        <w:bottom w:val="none" w:sz="0" w:space="0" w:color="auto"/>
        <w:right w:val="none" w:sz="0" w:space="0" w:color="auto"/>
      </w:divBdr>
    </w:div>
    <w:div w:id="565534808">
      <w:bodyDiv w:val="1"/>
      <w:marLeft w:val="0"/>
      <w:marRight w:val="0"/>
      <w:marTop w:val="0"/>
      <w:marBottom w:val="0"/>
      <w:divBdr>
        <w:top w:val="none" w:sz="0" w:space="0" w:color="auto"/>
        <w:left w:val="none" w:sz="0" w:space="0" w:color="auto"/>
        <w:bottom w:val="none" w:sz="0" w:space="0" w:color="auto"/>
        <w:right w:val="none" w:sz="0" w:space="0" w:color="auto"/>
      </w:divBdr>
    </w:div>
    <w:div w:id="576093117">
      <w:bodyDiv w:val="1"/>
      <w:marLeft w:val="0"/>
      <w:marRight w:val="0"/>
      <w:marTop w:val="0"/>
      <w:marBottom w:val="0"/>
      <w:divBdr>
        <w:top w:val="none" w:sz="0" w:space="0" w:color="auto"/>
        <w:left w:val="none" w:sz="0" w:space="0" w:color="auto"/>
        <w:bottom w:val="none" w:sz="0" w:space="0" w:color="auto"/>
        <w:right w:val="none" w:sz="0" w:space="0" w:color="auto"/>
      </w:divBdr>
    </w:div>
    <w:div w:id="582371101">
      <w:bodyDiv w:val="1"/>
      <w:marLeft w:val="0"/>
      <w:marRight w:val="0"/>
      <w:marTop w:val="0"/>
      <w:marBottom w:val="0"/>
      <w:divBdr>
        <w:top w:val="none" w:sz="0" w:space="0" w:color="auto"/>
        <w:left w:val="none" w:sz="0" w:space="0" w:color="auto"/>
        <w:bottom w:val="none" w:sz="0" w:space="0" w:color="auto"/>
        <w:right w:val="none" w:sz="0" w:space="0" w:color="auto"/>
      </w:divBdr>
    </w:div>
    <w:div w:id="592084568">
      <w:bodyDiv w:val="1"/>
      <w:marLeft w:val="0"/>
      <w:marRight w:val="0"/>
      <w:marTop w:val="0"/>
      <w:marBottom w:val="0"/>
      <w:divBdr>
        <w:top w:val="none" w:sz="0" w:space="0" w:color="auto"/>
        <w:left w:val="none" w:sz="0" w:space="0" w:color="auto"/>
        <w:bottom w:val="none" w:sz="0" w:space="0" w:color="auto"/>
        <w:right w:val="none" w:sz="0" w:space="0" w:color="auto"/>
      </w:divBdr>
    </w:div>
    <w:div w:id="596182091">
      <w:bodyDiv w:val="1"/>
      <w:marLeft w:val="0"/>
      <w:marRight w:val="0"/>
      <w:marTop w:val="0"/>
      <w:marBottom w:val="0"/>
      <w:divBdr>
        <w:top w:val="none" w:sz="0" w:space="0" w:color="auto"/>
        <w:left w:val="none" w:sz="0" w:space="0" w:color="auto"/>
        <w:bottom w:val="none" w:sz="0" w:space="0" w:color="auto"/>
        <w:right w:val="none" w:sz="0" w:space="0" w:color="auto"/>
      </w:divBdr>
    </w:div>
    <w:div w:id="620234895">
      <w:bodyDiv w:val="1"/>
      <w:marLeft w:val="0"/>
      <w:marRight w:val="0"/>
      <w:marTop w:val="0"/>
      <w:marBottom w:val="0"/>
      <w:divBdr>
        <w:top w:val="none" w:sz="0" w:space="0" w:color="auto"/>
        <w:left w:val="none" w:sz="0" w:space="0" w:color="auto"/>
        <w:bottom w:val="none" w:sz="0" w:space="0" w:color="auto"/>
        <w:right w:val="none" w:sz="0" w:space="0" w:color="auto"/>
      </w:divBdr>
    </w:div>
    <w:div w:id="622922064">
      <w:bodyDiv w:val="1"/>
      <w:marLeft w:val="0"/>
      <w:marRight w:val="0"/>
      <w:marTop w:val="0"/>
      <w:marBottom w:val="0"/>
      <w:divBdr>
        <w:top w:val="none" w:sz="0" w:space="0" w:color="auto"/>
        <w:left w:val="none" w:sz="0" w:space="0" w:color="auto"/>
        <w:bottom w:val="none" w:sz="0" w:space="0" w:color="auto"/>
        <w:right w:val="none" w:sz="0" w:space="0" w:color="auto"/>
      </w:divBdr>
    </w:div>
    <w:div w:id="634799181">
      <w:bodyDiv w:val="1"/>
      <w:marLeft w:val="0"/>
      <w:marRight w:val="0"/>
      <w:marTop w:val="0"/>
      <w:marBottom w:val="0"/>
      <w:divBdr>
        <w:top w:val="none" w:sz="0" w:space="0" w:color="auto"/>
        <w:left w:val="none" w:sz="0" w:space="0" w:color="auto"/>
        <w:bottom w:val="none" w:sz="0" w:space="0" w:color="auto"/>
        <w:right w:val="none" w:sz="0" w:space="0" w:color="auto"/>
      </w:divBdr>
    </w:div>
    <w:div w:id="729422935">
      <w:bodyDiv w:val="1"/>
      <w:marLeft w:val="0"/>
      <w:marRight w:val="0"/>
      <w:marTop w:val="0"/>
      <w:marBottom w:val="0"/>
      <w:divBdr>
        <w:top w:val="none" w:sz="0" w:space="0" w:color="auto"/>
        <w:left w:val="none" w:sz="0" w:space="0" w:color="auto"/>
        <w:bottom w:val="none" w:sz="0" w:space="0" w:color="auto"/>
        <w:right w:val="none" w:sz="0" w:space="0" w:color="auto"/>
      </w:divBdr>
    </w:div>
    <w:div w:id="763066087">
      <w:bodyDiv w:val="1"/>
      <w:marLeft w:val="0"/>
      <w:marRight w:val="0"/>
      <w:marTop w:val="0"/>
      <w:marBottom w:val="0"/>
      <w:divBdr>
        <w:top w:val="none" w:sz="0" w:space="0" w:color="auto"/>
        <w:left w:val="none" w:sz="0" w:space="0" w:color="auto"/>
        <w:bottom w:val="none" w:sz="0" w:space="0" w:color="auto"/>
        <w:right w:val="none" w:sz="0" w:space="0" w:color="auto"/>
      </w:divBdr>
    </w:div>
    <w:div w:id="770781367">
      <w:bodyDiv w:val="1"/>
      <w:marLeft w:val="0"/>
      <w:marRight w:val="0"/>
      <w:marTop w:val="0"/>
      <w:marBottom w:val="0"/>
      <w:divBdr>
        <w:top w:val="none" w:sz="0" w:space="0" w:color="auto"/>
        <w:left w:val="none" w:sz="0" w:space="0" w:color="auto"/>
        <w:bottom w:val="none" w:sz="0" w:space="0" w:color="auto"/>
        <w:right w:val="none" w:sz="0" w:space="0" w:color="auto"/>
      </w:divBdr>
    </w:div>
    <w:div w:id="896741550">
      <w:bodyDiv w:val="1"/>
      <w:marLeft w:val="0"/>
      <w:marRight w:val="0"/>
      <w:marTop w:val="0"/>
      <w:marBottom w:val="0"/>
      <w:divBdr>
        <w:top w:val="none" w:sz="0" w:space="0" w:color="auto"/>
        <w:left w:val="none" w:sz="0" w:space="0" w:color="auto"/>
        <w:bottom w:val="none" w:sz="0" w:space="0" w:color="auto"/>
        <w:right w:val="none" w:sz="0" w:space="0" w:color="auto"/>
      </w:divBdr>
    </w:div>
    <w:div w:id="1050811905">
      <w:bodyDiv w:val="1"/>
      <w:marLeft w:val="0"/>
      <w:marRight w:val="0"/>
      <w:marTop w:val="0"/>
      <w:marBottom w:val="0"/>
      <w:divBdr>
        <w:top w:val="none" w:sz="0" w:space="0" w:color="auto"/>
        <w:left w:val="none" w:sz="0" w:space="0" w:color="auto"/>
        <w:bottom w:val="none" w:sz="0" w:space="0" w:color="auto"/>
        <w:right w:val="none" w:sz="0" w:space="0" w:color="auto"/>
      </w:divBdr>
    </w:div>
    <w:div w:id="1065647397">
      <w:bodyDiv w:val="1"/>
      <w:marLeft w:val="0"/>
      <w:marRight w:val="0"/>
      <w:marTop w:val="0"/>
      <w:marBottom w:val="0"/>
      <w:divBdr>
        <w:top w:val="none" w:sz="0" w:space="0" w:color="auto"/>
        <w:left w:val="none" w:sz="0" w:space="0" w:color="auto"/>
        <w:bottom w:val="none" w:sz="0" w:space="0" w:color="auto"/>
        <w:right w:val="none" w:sz="0" w:space="0" w:color="auto"/>
      </w:divBdr>
    </w:div>
    <w:div w:id="1132791706">
      <w:bodyDiv w:val="1"/>
      <w:marLeft w:val="0"/>
      <w:marRight w:val="0"/>
      <w:marTop w:val="0"/>
      <w:marBottom w:val="0"/>
      <w:divBdr>
        <w:top w:val="none" w:sz="0" w:space="0" w:color="auto"/>
        <w:left w:val="none" w:sz="0" w:space="0" w:color="auto"/>
        <w:bottom w:val="none" w:sz="0" w:space="0" w:color="auto"/>
        <w:right w:val="none" w:sz="0" w:space="0" w:color="auto"/>
      </w:divBdr>
    </w:div>
    <w:div w:id="1192231051">
      <w:bodyDiv w:val="1"/>
      <w:marLeft w:val="0"/>
      <w:marRight w:val="0"/>
      <w:marTop w:val="0"/>
      <w:marBottom w:val="0"/>
      <w:divBdr>
        <w:top w:val="none" w:sz="0" w:space="0" w:color="auto"/>
        <w:left w:val="none" w:sz="0" w:space="0" w:color="auto"/>
        <w:bottom w:val="none" w:sz="0" w:space="0" w:color="auto"/>
        <w:right w:val="none" w:sz="0" w:space="0" w:color="auto"/>
      </w:divBdr>
    </w:div>
    <w:div w:id="1201672592">
      <w:bodyDiv w:val="1"/>
      <w:marLeft w:val="0"/>
      <w:marRight w:val="0"/>
      <w:marTop w:val="0"/>
      <w:marBottom w:val="0"/>
      <w:divBdr>
        <w:top w:val="none" w:sz="0" w:space="0" w:color="auto"/>
        <w:left w:val="none" w:sz="0" w:space="0" w:color="auto"/>
        <w:bottom w:val="none" w:sz="0" w:space="0" w:color="auto"/>
        <w:right w:val="none" w:sz="0" w:space="0" w:color="auto"/>
      </w:divBdr>
    </w:div>
    <w:div w:id="1203061040">
      <w:bodyDiv w:val="1"/>
      <w:marLeft w:val="0"/>
      <w:marRight w:val="0"/>
      <w:marTop w:val="0"/>
      <w:marBottom w:val="0"/>
      <w:divBdr>
        <w:top w:val="none" w:sz="0" w:space="0" w:color="auto"/>
        <w:left w:val="none" w:sz="0" w:space="0" w:color="auto"/>
        <w:bottom w:val="none" w:sz="0" w:space="0" w:color="auto"/>
        <w:right w:val="none" w:sz="0" w:space="0" w:color="auto"/>
      </w:divBdr>
    </w:div>
    <w:div w:id="1240793648">
      <w:bodyDiv w:val="1"/>
      <w:marLeft w:val="0"/>
      <w:marRight w:val="0"/>
      <w:marTop w:val="0"/>
      <w:marBottom w:val="0"/>
      <w:divBdr>
        <w:top w:val="none" w:sz="0" w:space="0" w:color="auto"/>
        <w:left w:val="none" w:sz="0" w:space="0" w:color="auto"/>
        <w:bottom w:val="none" w:sz="0" w:space="0" w:color="auto"/>
        <w:right w:val="none" w:sz="0" w:space="0" w:color="auto"/>
      </w:divBdr>
    </w:div>
    <w:div w:id="1302273841">
      <w:bodyDiv w:val="1"/>
      <w:marLeft w:val="0"/>
      <w:marRight w:val="0"/>
      <w:marTop w:val="0"/>
      <w:marBottom w:val="0"/>
      <w:divBdr>
        <w:top w:val="none" w:sz="0" w:space="0" w:color="auto"/>
        <w:left w:val="none" w:sz="0" w:space="0" w:color="auto"/>
        <w:bottom w:val="none" w:sz="0" w:space="0" w:color="auto"/>
        <w:right w:val="none" w:sz="0" w:space="0" w:color="auto"/>
      </w:divBdr>
    </w:div>
    <w:div w:id="1322543287">
      <w:bodyDiv w:val="1"/>
      <w:marLeft w:val="0"/>
      <w:marRight w:val="0"/>
      <w:marTop w:val="0"/>
      <w:marBottom w:val="0"/>
      <w:divBdr>
        <w:top w:val="none" w:sz="0" w:space="0" w:color="auto"/>
        <w:left w:val="none" w:sz="0" w:space="0" w:color="auto"/>
        <w:bottom w:val="none" w:sz="0" w:space="0" w:color="auto"/>
        <w:right w:val="none" w:sz="0" w:space="0" w:color="auto"/>
      </w:divBdr>
    </w:div>
    <w:div w:id="1421834621">
      <w:bodyDiv w:val="1"/>
      <w:marLeft w:val="0"/>
      <w:marRight w:val="0"/>
      <w:marTop w:val="0"/>
      <w:marBottom w:val="0"/>
      <w:divBdr>
        <w:top w:val="none" w:sz="0" w:space="0" w:color="auto"/>
        <w:left w:val="none" w:sz="0" w:space="0" w:color="auto"/>
        <w:bottom w:val="none" w:sz="0" w:space="0" w:color="auto"/>
        <w:right w:val="none" w:sz="0" w:space="0" w:color="auto"/>
      </w:divBdr>
    </w:div>
    <w:div w:id="1443921092">
      <w:bodyDiv w:val="1"/>
      <w:marLeft w:val="0"/>
      <w:marRight w:val="0"/>
      <w:marTop w:val="0"/>
      <w:marBottom w:val="0"/>
      <w:divBdr>
        <w:top w:val="none" w:sz="0" w:space="0" w:color="auto"/>
        <w:left w:val="none" w:sz="0" w:space="0" w:color="auto"/>
        <w:bottom w:val="none" w:sz="0" w:space="0" w:color="auto"/>
        <w:right w:val="none" w:sz="0" w:space="0" w:color="auto"/>
      </w:divBdr>
    </w:div>
    <w:div w:id="1449272367">
      <w:bodyDiv w:val="1"/>
      <w:marLeft w:val="0"/>
      <w:marRight w:val="0"/>
      <w:marTop w:val="0"/>
      <w:marBottom w:val="0"/>
      <w:divBdr>
        <w:top w:val="none" w:sz="0" w:space="0" w:color="auto"/>
        <w:left w:val="none" w:sz="0" w:space="0" w:color="auto"/>
        <w:bottom w:val="none" w:sz="0" w:space="0" w:color="auto"/>
        <w:right w:val="none" w:sz="0" w:space="0" w:color="auto"/>
      </w:divBdr>
    </w:div>
    <w:div w:id="1550653370">
      <w:bodyDiv w:val="1"/>
      <w:marLeft w:val="0"/>
      <w:marRight w:val="0"/>
      <w:marTop w:val="0"/>
      <w:marBottom w:val="0"/>
      <w:divBdr>
        <w:top w:val="none" w:sz="0" w:space="0" w:color="auto"/>
        <w:left w:val="none" w:sz="0" w:space="0" w:color="auto"/>
        <w:bottom w:val="none" w:sz="0" w:space="0" w:color="auto"/>
        <w:right w:val="none" w:sz="0" w:space="0" w:color="auto"/>
      </w:divBdr>
    </w:div>
    <w:div w:id="1577592670">
      <w:bodyDiv w:val="1"/>
      <w:marLeft w:val="0"/>
      <w:marRight w:val="0"/>
      <w:marTop w:val="0"/>
      <w:marBottom w:val="0"/>
      <w:divBdr>
        <w:top w:val="none" w:sz="0" w:space="0" w:color="auto"/>
        <w:left w:val="none" w:sz="0" w:space="0" w:color="auto"/>
        <w:bottom w:val="none" w:sz="0" w:space="0" w:color="auto"/>
        <w:right w:val="none" w:sz="0" w:space="0" w:color="auto"/>
      </w:divBdr>
    </w:div>
    <w:div w:id="1583099240">
      <w:bodyDiv w:val="1"/>
      <w:marLeft w:val="0"/>
      <w:marRight w:val="0"/>
      <w:marTop w:val="0"/>
      <w:marBottom w:val="0"/>
      <w:divBdr>
        <w:top w:val="none" w:sz="0" w:space="0" w:color="auto"/>
        <w:left w:val="none" w:sz="0" w:space="0" w:color="auto"/>
        <w:bottom w:val="none" w:sz="0" w:space="0" w:color="auto"/>
        <w:right w:val="none" w:sz="0" w:space="0" w:color="auto"/>
      </w:divBdr>
    </w:div>
    <w:div w:id="1653677507">
      <w:bodyDiv w:val="1"/>
      <w:marLeft w:val="0"/>
      <w:marRight w:val="0"/>
      <w:marTop w:val="0"/>
      <w:marBottom w:val="0"/>
      <w:divBdr>
        <w:top w:val="none" w:sz="0" w:space="0" w:color="auto"/>
        <w:left w:val="none" w:sz="0" w:space="0" w:color="auto"/>
        <w:bottom w:val="none" w:sz="0" w:space="0" w:color="auto"/>
        <w:right w:val="none" w:sz="0" w:space="0" w:color="auto"/>
      </w:divBdr>
    </w:div>
    <w:div w:id="1654916245">
      <w:bodyDiv w:val="1"/>
      <w:marLeft w:val="0"/>
      <w:marRight w:val="0"/>
      <w:marTop w:val="0"/>
      <w:marBottom w:val="0"/>
      <w:divBdr>
        <w:top w:val="none" w:sz="0" w:space="0" w:color="auto"/>
        <w:left w:val="none" w:sz="0" w:space="0" w:color="auto"/>
        <w:bottom w:val="none" w:sz="0" w:space="0" w:color="auto"/>
        <w:right w:val="none" w:sz="0" w:space="0" w:color="auto"/>
      </w:divBdr>
    </w:div>
    <w:div w:id="1663001010">
      <w:bodyDiv w:val="1"/>
      <w:marLeft w:val="0"/>
      <w:marRight w:val="0"/>
      <w:marTop w:val="0"/>
      <w:marBottom w:val="0"/>
      <w:divBdr>
        <w:top w:val="none" w:sz="0" w:space="0" w:color="auto"/>
        <w:left w:val="none" w:sz="0" w:space="0" w:color="auto"/>
        <w:bottom w:val="none" w:sz="0" w:space="0" w:color="auto"/>
        <w:right w:val="none" w:sz="0" w:space="0" w:color="auto"/>
      </w:divBdr>
    </w:div>
    <w:div w:id="1676687494">
      <w:bodyDiv w:val="1"/>
      <w:marLeft w:val="0"/>
      <w:marRight w:val="0"/>
      <w:marTop w:val="0"/>
      <w:marBottom w:val="0"/>
      <w:divBdr>
        <w:top w:val="none" w:sz="0" w:space="0" w:color="auto"/>
        <w:left w:val="none" w:sz="0" w:space="0" w:color="auto"/>
        <w:bottom w:val="none" w:sz="0" w:space="0" w:color="auto"/>
        <w:right w:val="none" w:sz="0" w:space="0" w:color="auto"/>
      </w:divBdr>
    </w:div>
    <w:div w:id="1682318555">
      <w:bodyDiv w:val="1"/>
      <w:marLeft w:val="0"/>
      <w:marRight w:val="0"/>
      <w:marTop w:val="0"/>
      <w:marBottom w:val="0"/>
      <w:divBdr>
        <w:top w:val="none" w:sz="0" w:space="0" w:color="auto"/>
        <w:left w:val="none" w:sz="0" w:space="0" w:color="auto"/>
        <w:bottom w:val="none" w:sz="0" w:space="0" w:color="auto"/>
        <w:right w:val="none" w:sz="0" w:space="0" w:color="auto"/>
      </w:divBdr>
    </w:div>
    <w:div w:id="1751734884">
      <w:bodyDiv w:val="1"/>
      <w:marLeft w:val="0"/>
      <w:marRight w:val="0"/>
      <w:marTop w:val="0"/>
      <w:marBottom w:val="0"/>
      <w:divBdr>
        <w:top w:val="none" w:sz="0" w:space="0" w:color="auto"/>
        <w:left w:val="none" w:sz="0" w:space="0" w:color="auto"/>
        <w:bottom w:val="none" w:sz="0" w:space="0" w:color="auto"/>
        <w:right w:val="none" w:sz="0" w:space="0" w:color="auto"/>
      </w:divBdr>
    </w:div>
    <w:div w:id="1773865605">
      <w:bodyDiv w:val="1"/>
      <w:marLeft w:val="0"/>
      <w:marRight w:val="0"/>
      <w:marTop w:val="0"/>
      <w:marBottom w:val="0"/>
      <w:divBdr>
        <w:top w:val="none" w:sz="0" w:space="0" w:color="auto"/>
        <w:left w:val="none" w:sz="0" w:space="0" w:color="auto"/>
        <w:bottom w:val="none" w:sz="0" w:space="0" w:color="auto"/>
        <w:right w:val="none" w:sz="0" w:space="0" w:color="auto"/>
      </w:divBdr>
    </w:div>
    <w:div w:id="1891989927">
      <w:bodyDiv w:val="1"/>
      <w:marLeft w:val="0"/>
      <w:marRight w:val="0"/>
      <w:marTop w:val="0"/>
      <w:marBottom w:val="0"/>
      <w:divBdr>
        <w:top w:val="none" w:sz="0" w:space="0" w:color="auto"/>
        <w:left w:val="none" w:sz="0" w:space="0" w:color="auto"/>
        <w:bottom w:val="none" w:sz="0" w:space="0" w:color="auto"/>
        <w:right w:val="none" w:sz="0" w:space="0" w:color="auto"/>
      </w:divBdr>
    </w:div>
    <w:div w:id="1993288110">
      <w:bodyDiv w:val="1"/>
      <w:marLeft w:val="0"/>
      <w:marRight w:val="0"/>
      <w:marTop w:val="0"/>
      <w:marBottom w:val="0"/>
      <w:divBdr>
        <w:top w:val="none" w:sz="0" w:space="0" w:color="auto"/>
        <w:left w:val="none" w:sz="0" w:space="0" w:color="auto"/>
        <w:bottom w:val="none" w:sz="0" w:space="0" w:color="auto"/>
        <w:right w:val="none" w:sz="0" w:space="0" w:color="auto"/>
      </w:divBdr>
    </w:div>
    <w:div w:id="2001880305">
      <w:bodyDiv w:val="1"/>
      <w:marLeft w:val="0"/>
      <w:marRight w:val="0"/>
      <w:marTop w:val="0"/>
      <w:marBottom w:val="0"/>
      <w:divBdr>
        <w:top w:val="none" w:sz="0" w:space="0" w:color="auto"/>
        <w:left w:val="none" w:sz="0" w:space="0" w:color="auto"/>
        <w:bottom w:val="none" w:sz="0" w:space="0" w:color="auto"/>
        <w:right w:val="none" w:sz="0" w:space="0" w:color="auto"/>
      </w:divBdr>
    </w:div>
    <w:div w:id="2104295864">
      <w:bodyDiv w:val="1"/>
      <w:marLeft w:val="0"/>
      <w:marRight w:val="0"/>
      <w:marTop w:val="0"/>
      <w:marBottom w:val="0"/>
      <w:divBdr>
        <w:top w:val="none" w:sz="0" w:space="0" w:color="auto"/>
        <w:left w:val="none" w:sz="0" w:space="0" w:color="auto"/>
        <w:bottom w:val="none" w:sz="0" w:space="0" w:color="auto"/>
        <w:right w:val="none" w:sz="0" w:space="0" w:color="auto"/>
      </w:divBdr>
    </w:div>
    <w:div w:id="212291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C825D-E29F-4B46-BCCF-488D9F2CA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547</TotalTime>
  <Pages>6</Pages>
  <Words>5886</Words>
  <Characters>3356</Characters>
  <Application>Microsoft Office Word</Application>
  <DocSecurity>0</DocSecurity>
  <Lines>27</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BANYTĖ Modesta</dc:creator>
  <cp:lastModifiedBy>BANYTĖ Modesta</cp:lastModifiedBy>
  <cp:revision>33</cp:revision>
  <cp:lastPrinted>2014-04-11T07:10:00Z</cp:lastPrinted>
  <dcterms:created xsi:type="dcterms:W3CDTF">2014-04-02T11:30:00Z</dcterms:created>
  <dcterms:modified xsi:type="dcterms:W3CDTF">2014-04-11T07:10:00Z</dcterms:modified>
</cp:coreProperties>
</file>