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1FA" w:rsidRPr="00B741FA" w:rsidRDefault="00B741FA" w:rsidP="00B741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</w:rPr>
      </w:pPr>
      <w:r w:rsidRPr="00B741FA">
        <w:rPr>
          <w:rFonts w:ascii="Times New Roman" w:eastAsia="Times New Roman" w:hAnsi="Times New Roman" w:cs="Times New Roman"/>
          <w:noProof/>
          <w:sz w:val="24"/>
          <w:szCs w:val="20"/>
          <w:lang w:eastAsia="lt-LT"/>
        </w:rPr>
        <w:drawing>
          <wp:inline distT="0" distB="0" distL="0" distR="0" wp14:anchorId="3FD47467" wp14:editId="54826EAE">
            <wp:extent cx="523875" cy="619125"/>
            <wp:effectExtent l="0" t="0" r="9525" b="9525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41FA" w:rsidRPr="00B741FA" w:rsidRDefault="00B741FA" w:rsidP="00B741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4"/>
          <w:sz w:val="24"/>
          <w:szCs w:val="20"/>
        </w:rPr>
      </w:pPr>
      <w:r w:rsidRPr="00B741FA">
        <w:rPr>
          <w:rFonts w:ascii="Times New Roman" w:eastAsia="Times New Roman" w:hAnsi="Times New Roman" w:cs="Times New Roman"/>
          <w:b/>
          <w:sz w:val="24"/>
          <w:szCs w:val="20"/>
        </w:rPr>
        <w:t>LIETUVOS RESPUBLIKOS SEIMO LAIKINOJI TYRIMO KOMISIJA DĖL SUTIKIMO LIETUVOS RESPUBLIKOS SEIMO NARĮ VIKTORĄ USPASKICHĄ PATRAUKTI BAUDŽIAMOJOM ATSAKOMYBĖN, SUIMTI AR KITAIP SUVARŽYTI JO LAISVĘ</w:t>
      </w:r>
    </w:p>
    <w:p w:rsidR="00B741FA" w:rsidRPr="00B741FA" w:rsidRDefault="00B741FA" w:rsidP="00B741FA">
      <w:pPr>
        <w:spacing w:after="0" w:line="240" w:lineRule="auto"/>
        <w:rPr>
          <w:rFonts w:ascii="Times New Roman" w:eastAsia="Times New Roman" w:hAnsi="Times New Roman" w:cs="Times New Roman"/>
          <w:b/>
          <w:spacing w:val="4"/>
          <w:sz w:val="24"/>
          <w:szCs w:val="20"/>
        </w:rPr>
      </w:pPr>
    </w:p>
    <w:p w:rsidR="00B741FA" w:rsidRPr="00B741FA" w:rsidRDefault="00B741FA" w:rsidP="00B741FA">
      <w:pPr>
        <w:spacing w:after="0" w:line="240" w:lineRule="auto"/>
        <w:rPr>
          <w:rFonts w:ascii="Times New Roman" w:eastAsia="Times New Roman" w:hAnsi="Times New Roman" w:cs="Times New Roman"/>
          <w:b/>
          <w:spacing w:val="4"/>
          <w:sz w:val="24"/>
          <w:szCs w:val="20"/>
        </w:rPr>
      </w:pPr>
    </w:p>
    <w:p w:rsidR="00B741FA" w:rsidRPr="00B741FA" w:rsidRDefault="00B741FA" w:rsidP="00B741FA">
      <w:pPr>
        <w:spacing w:after="0" w:line="240" w:lineRule="auto"/>
        <w:rPr>
          <w:rFonts w:ascii="Times New Roman" w:eastAsia="Times New Roman" w:hAnsi="Times New Roman" w:cs="Times New Roman"/>
          <w:b/>
          <w:spacing w:val="4"/>
          <w:sz w:val="24"/>
          <w:szCs w:val="20"/>
        </w:rPr>
      </w:pPr>
    </w:p>
    <w:p w:rsidR="00B741FA" w:rsidRPr="00B741FA" w:rsidRDefault="00B741FA" w:rsidP="00B741F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B741FA" w:rsidRPr="00B741FA" w:rsidRDefault="00B741FA" w:rsidP="00B741FA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0"/>
        </w:rPr>
      </w:pPr>
      <w:r w:rsidRPr="00B741FA">
        <w:rPr>
          <w:rFonts w:ascii="Times New Roman" w:eastAsia="Times New Roman" w:hAnsi="Times New Roman" w:cs="Times New Roman"/>
          <w:b/>
          <w:sz w:val="24"/>
          <w:szCs w:val="20"/>
        </w:rPr>
        <w:t>POSĖDŽIO</w:t>
      </w:r>
      <w:r w:rsidRPr="00B741FA">
        <w:rPr>
          <w:rFonts w:ascii="Times New Roman" w:eastAsia="Times New Roman" w:hAnsi="Times New Roman" w:cs="Times New Roman"/>
          <w:bCs/>
          <w:sz w:val="24"/>
          <w:szCs w:val="20"/>
        </w:rPr>
        <w:t xml:space="preserve"> </w:t>
      </w:r>
      <w:r w:rsidRPr="00B741FA">
        <w:rPr>
          <w:rFonts w:ascii="Times New Roman" w:eastAsia="Times New Roman" w:hAnsi="Times New Roman" w:cs="Times New Roman"/>
          <w:b/>
          <w:sz w:val="24"/>
          <w:szCs w:val="20"/>
        </w:rPr>
        <w:t>DARBOTVARKĖ</w:t>
      </w:r>
    </w:p>
    <w:p w:rsidR="00B741FA" w:rsidRPr="00B741FA" w:rsidRDefault="00B741FA" w:rsidP="00B741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</w:rPr>
      </w:pPr>
      <w:r w:rsidRPr="00B741FA">
        <w:rPr>
          <w:rFonts w:ascii="Times New Roman" w:eastAsia="Times New Roman" w:hAnsi="Times New Roman" w:cs="Times New Roman"/>
          <w:b/>
          <w:bCs/>
          <w:sz w:val="24"/>
          <w:szCs w:val="20"/>
        </w:rPr>
        <w:t>2014-03-26</w:t>
      </w:r>
    </w:p>
    <w:p w:rsidR="00B741FA" w:rsidRPr="00B741FA" w:rsidRDefault="00B741FA" w:rsidP="00B741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</w:rPr>
      </w:pPr>
    </w:p>
    <w:p w:rsidR="00B741FA" w:rsidRPr="00B741FA" w:rsidRDefault="00B741FA" w:rsidP="00B741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</w:rPr>
      </w:pPr>
    </w:p>
    <w:p w:rsidR="00B741FA" w:rsidRPr="00B741FA" w:rsidRDefault="00B741FA" w:rsidP="00B741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</w:rPr>
      </w:pPr>
    </w:p>
    <w:p w:rsidR="00B741FA" w:rsidRPr="00B741FA" w:rsidRDefault="00B741FA" w:rsidP="00B741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985"/>
        <w:gridCol w:w="6379"/>
      </w:tblGrid>
      <w:tr w:rsidR="00B741FA" w:rsidRPr="00B741FA" w:rsidTr="008E187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1FA" w:rsidRPr="00B741FA" w:rsidRDefault="00B741FA" w:rsidP="00B74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B741FA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Eil. Nr.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1FA" w:rsidRPr="00B741FA" w:rsidRDefault="00B741FA" w:rsidP="00B74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B741FA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Data,</w:t>
            </w:r>
          </w:p>
          <w:p w:rsidR="00B741FA" w:rsidRPr="00B741FA" w:rsidRDefault="00B741FA" w:rsidP="00B74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B741FA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laikas,</w:t>
            </w:r>
          </w:p>
          <w:p w:rsidR="00B741FA" w:rsidRPr="00B741FA" w:rsidRDefault="00B741FA" w:rsidP="00B74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B741FA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vieta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1FA" w:rsidRPr="00B741FA" w:rsidRDefault="00B741FA" w:rsidP="00B74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B741FA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Svarstomi klausimai</w:t>
            </w:r>
          </w:p>
        </w:tc>
      </w:tr>
      <w:tr w:rsidR="00B741FA" w:rsidRPr="00B741FA" w:rsidTr="008E187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1FA" w:rsidRPr="00B741FA" w:rsidRDefault="00B741FA" w:rsidP="00B74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B741FA">
              <w:rPr>
                <w:rFonts w:ascii="Times New Roman" w:eastAsia="Times New Roman" w:hAnsi="Times New Roman" w:cs="Times New Roman"/>
                <w:sz w:val="24"/>
                <w:szCs w:val="20"/>
              </w:rPr>
              <w:t>1.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FA" w:rsidRPr="00B741FA" w:rsidRDefault="00B741FA" w:rsidP="00B74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B741FA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2014-03-26</w:t>
            </w:r>
          </w:p>
          <w:p w:rsidR="00B741FA" w:rsidRDefault="00B741FA" w:rsidP="00B74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</w:pPr>
            <w:r w:rsidRPr="00B741FA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8.00-8.15</w:t>
            </w:r>
          </w:p>
          <w:p w:rsidR="008E187E" w:rsidRPr="00B741FA" w:rsidRDefault="008E187E" w:rsidP="00B74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Baltijos asamblėjos salė</w:t>
            </w:r>
            <w:r w:rsidR="00B25E27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, III rūmai, I aukštas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1FA" w:rsidRPr="00B741FA" w:rsidRDefault="00B741FA" w:rsidP="008E187E">
            <w:pPr>
              <w:tabs>
                <w:tab w:val="left" w:pos="4111"/>
              </w:tabs>
              <w:spacing w:before="60" w:after="0" w:line="240" w:lineRule="auto"/>
              <w:ind w:right="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1FA">
              <w:rPr>
                <w:rFonts w:ascii="Times New Roman" w:eastAsia="Times New Roman" w:hAnsi="Times New Roman" w:cs="Times New Roman"/>
                <w:sz w:val="24"/>
                <w:szCs w:val="24"/>
              </w:rPr>
              <w:t>Posėdžio darbotvarkės tvirtinimas</w:t>
            </w:r>
          </w:p>
          <w:p w:rsidR="00B741FA" w:rsidRPr="00B741FA" w:rsidRDefault="00B741FA" w:rsidP="008E187E">
            <w:pPr>
              <w:tabs>
                <w:tab w:val="left" w:pos="4111"/>
              </w:tabs>
              <w:spacing w:before="60" w:after="0" w:line="240" w:lineRule="auto"/>
              <w:ind w:right="1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741FA" w:rsidRPr="00B741FA" w:rsidTr="008E187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1FA" w:rsidRPr="00B741FA" w:rsidRDefault="00B741FA" w:rsidP="00B74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B741FA">
              <w:rPr>
                <w:rFonts w:ascii="Times New Roman" w:eastAsia="Times New Roman" w:hAnsi="Times New Roman" w:cs="Times New Roman"/>
                <w:sz w:val="24"/>
                <w:szCs w:val="20"/>
              </w:rPr>
              <w:t>2.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1FA" w:rsidRPr="00B741FA" w:rsidRDefault="00B741FA" w:rsidP="00B74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B741FA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8.15-8.30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1FA" w:rsidRPr="00B741FA" w:rsidRDefault="00B741FA" w:rsidP="00B741FA">
            <w:pPr>
              <w:tabs>
                <w:tab w:val="left" w:pos="4111"/>
              </w:tabs>
              <w:spacing w:before="60" w:after="0" w:line="240" w:lineRule="auto"/>
              <w:ind w:right="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1FA">
              <w:rPr>
                <w:rFonts w:ascii="Times New Roman" w:eastAsia="Times New Roman" w:hAnsi="Times New Roman" w:cs="Times New Roman"/>
                <w:sz w:val="24"/>
                <w:szCs w:val="24"/>
              </w:rPr>
              <w:t>Dėl Komisijos darbo reglamento</w:t>
            </w:r>
          </w:p>
        </w:tc>
      </w:tr>
      <w:tr w:rsidR="00B741FA" w:rsidRPr="00B741FA" w:rsidTr="008E187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1FA" w:rsidRPr="00B741FA" w:rsidRDefault="008E187E" w:rsidP="00B74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3</w:t>
            </w:r>
            <w:r w:rsidR="00B741FA" w:rsidRPr="00B741FA">
              <w:rPr>
                <w:rFonts w:ascii="Times New Roman" w:eastAsia="Times New Roman" w:hAnsi="Times New Roman" w:cs="Times New Roman"/>
                <w:sz w:val="24"/>
                <w:szCs w:val="20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1FA" w:rsidRPr="00B741FA" w:rsidRDefault="00B741FA" w:rsidP="00B74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B741FA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8.30-8.45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FA" w:rsidRPr="00B741FA" w:rsidRDefault="008E187E" w:rsidP="00B741FA">
            <w:pPr>
              <w:tabs>
                <w:tab w:val="left" w:pos="4111"/>
              </w:tabs>
              <w:spacing w:before="60" w:after="0" w:line="240" w:lineRule="auto"/>
              <w:ind w:right="11"/>
              <w:jc w:val="both"/>
              <w:rPr>
                <w:rFonts w:ascii="Times New Roman" w:eastAsia="Times New Roman" w:hAnsi="Times New Roman" w:cs="Times New Roman"/>
                <w:spacing w:val="4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0"/>
              </w:rPr>
              <w:t>Kiti klausimai</w:t>
            </w:r>
          </w:p>
          <w:p w:rsidR="00B741FA" w:rsidRPr="00B741FA" w:rsidRDefault="00B741FA" w:rsidP="00B741FA">
            <w:pPr>
              <w:tabs>
                <w:tab w:val="left" w:pos="4111"/>
              </w:tabs>
              <w:spacing w:before="60" w:after="0" w:line="240" w:lineRule="auto"/>
              <w:ind w:right="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B741FA" w:rsidRPr="00B741FA" w:rsidRDefault="00B741FA" w:rsidP="00B741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B741FA" w:rsidRPr="00B741FA" w:rsidRDefault="00B741FA" w:rsidP="00B741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B741FA" w:rsidRPr="00B741FA" w:rsidRDefault="00B741FA" w:rsidP="00B741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B741FA" w:rsidRPr="00B741FA" w:rsidRDefault="00B741FA" w:rsidP="00B741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B741FA" w:rsidRPr="00B741FA" w:rsidRDefault="00B741FA" w:rsidP="00B741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B741FA" w:rsidRPr="00B741FA" w:rsidRDefault="00B741FA" w:rsidP="00B741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B741FA" w:rsidRPr="00B741FA" w:rsidRDefault="00B741FA" w:rsidP="00B741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B741FA" w:rsidRPr="00B741FA" w:rsidRDefault="00B741FA" w:rsidP="00B741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B741FA" w:rsidRPr="00B741FA" w:rsidRDefault="00B741FA" w:rsidP="00B741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B741FA">
        <w:rPr>
          <w:rFonts w:ascii="Times New Roman" w:eastAsia="Times New Roman" w:hAnsi="Times New Roman" w:cs="Times New Roman"/>
          <w:sz w:val="24"/>
          <w:szCs w:val="20"/>
        </w:rPr>
        <w:t>Komisijos pirmininkas</w:t>
      </w:r>
      <w:r w:rsidRPr="00B741FA">
        <w:rPr>
          <w:rFonts w:ascii="Times New Roman" w:eastAsia="Times New Roman" w:hAnsi="Times New Roman" w:cs="Times New Roman"/>
          <w:sz w:val="24"/>
          <w:szCs w:val="20"/>
        </w:rPr>
        <w:tab/>
      </w:r>
      <w:r w:rsidRPr="00B741FA">
        <w:rPr>
          <w:rFonts w:ascii="Times New Roman" w:eastAsia="Times New Roman" w:hAnsi="Times New Roman" w:cs="Times New Roman"/>
          <w:sz w:val="24"/>
          <w:szCs w:val="20"/>
        </w:rPr>
        <w:tab/>
      </w:r>
      <w:r w:rsidRPr="00B741FA">
        <w:rPr>
          <w:rFonts w:ascii="Times New Roman" w:eastAsia="Times New Roman" w:hAnsi="Times New Roman" w:cs="Times New Roman"/>
          <w:sz w:val="24"/>
          <w:szCs w:val="20"/>
        </w:rPr>
        <w:tab/>
      </w:r>
      <w:bookmarkStart w:id="0" w:name="_GoBack"/>
      <w:bookmarkEnd w:id="0"/>
      <w:r w:rsidRPr="00B741FA">
        <w:rPr>
          <w:rFonts w:ascii="Times New Roman" w:eastAsia="Times New Roman" w:hAnsi="Times New Roman" w:cs="Times New Roman"/>
          <w:sz w:val="24"/>
          <w:szCs w:val="20"/>
        </w:rPr>
        <w:tab/>
        <w:t>Petras Gražulis</w:t>
      </w:r>
    </w:p>
    <w:p w:rsidR="007341F1" w:rsidRDefault="007341F1"/>
    <w:sectPr w:rsidR="007341F1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41FA"/>
    <w:rsid w:val="007341F1"/>
    <w:rsid w:val="008E187E"/>
    <w:rsid w:val="00B25E27"/>
    <w:rsid w:val="00B74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741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741F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741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741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938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327</Words>
  <Characters>187</Characters>
  <Application>Microsoft Office Word</Application>
  <DocSecurity>4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MISIŪNIENĖ Vita</dc:creator>
  <cp:lastModifiedBy>MISIŪNIENĖ Vita</cp:lastModifiedBy>
  <cp:revision>2</cp:revision>
  <dcterms:created xsi:type="dcterms:W3CDTF">2014-03-24T10:54:00Z</dcterms:created>
  <dcterms:modified xsi:type="dcterms:W3CDTF">2014-03-24T10:54:00Z</dcterms:modified>
</cp:coreProperties>
</file>